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A" w:rsidRPr="00586A6A" w:rsidRDefault="00586A6A" w:rsidP="00586A6A">
      <w:pPr>
        <w:contextualSpacing/>
        <w:rPr>
          <w:sz w:val="28"/>
          <w:szCs w:val="28"/>
          <w:lang w:val="en-US"/>
        </w:rPr>
      </w:pPr>
      <w:r w:rsidRPr="00586A6A">
        <w:rPr>
          <w:sz w:val="28"/>
          <w:szCs w:val="28"/>
          <w:lang w:val="en-US"/>
        </w:rPr>
        <w:t xml:space="preserve">Trends and Challenges in the Cognitive Science of Religion, </w:t>
      </w:r>
    </w:p>
    <w:p w:rsidR="00586A6A" w:rsidRPr="00A76748" w:rsidRDefault="00586A6A" w:rsidP="00586A6A">
      <w:pPr>
        <w:contextualSpacing/>
        <w:rPr>
          <w:sz w:val="28"/>
          <w:szCs w:val="28"/>
          <w:lang w:val="en-US"/>
        </w:rPr>
      </w:pPr>
      <w:r w:rsidRPr="00A76748">
        <w:rPr>
          <w:sz w:val="28"/>
          <w:szCs w:val="28"/>
          <w:lang w:val="en-US"/>
        </w:rPr>
        <w:t>Helsinki 3-4 March, 2015</w:t>
      </w:r>
    </w:p>
    <w:p w:rsidR="00586A6A" w:rsidRPr="00A76748" w:rsidRDefault="00586A6A" w:rsidP="00586A6A">
      <w:pPr>
        <w:rPr>
          <w:lang w:val="en-US"/>
        </w:rPr>
      </w:pPr>
    </w:p>
    <w:p w:rsidR="00A76748" w:rsidRPr="00F471F2" w:rsidRDefault="00A76748" w:rsidP="00A76748">
      <w:pPr>
        <w:contextualSpacing/>
        <w:rPr>
          <w:lang w:val="en-US"/>
        </w:rPr>
      </w:pPr>
      <w:r w:rsidRPr="00F471F2">
        <w:rPr>
          <w:lang w:val="en-US"/>
        </w:rPr>
        <w:t xml:space="preserve">Venue: </w:t>
      </w:r>
      <w:r>
        <w:rPr>
          <w:lang w:val="en-US"/>
        </w:rPr>
        <w:t xml:space="preserve"> </w:t>
      </w:r>
      <w:r w:rsidRPr="00F471F2">
        <w:rPr>
          <w:lang w:val="en-US"/>
        </w:rPr>
        <w:t xml:space="preserve">Faculty Room, Faculty of Theology, University of Helsinki, </w:t>
      </w:r>
      <w:proofErr w:type="spellStart"/>
      <w:r w:rsidRPr="00F471F2">
        <w:rPr>
          <w:lang w:val="en-US"/>
        </w:rPr>
        <w:t>Vuorikatu</w:t>
      </w:r>
      <w:proofErr w:type="spellEnd"/>
      <w:r w:rsidRPr="00F471F2">
        <w:rPr>
          <w:lang w:val="en-US"/>
        </w:rPr>
        <w:t xml:space="preserve"> 3, 5th floor</w:t>
      </w:r>
    </w:p>
    <w:p w:rsidR="00A76748" w:rsidRPr="00F471F2" w:rsidRDefault="00A76748" w:rsidP="00A76748">
      <w:pPr>
        <w:contextualSpacing/>
        <w:rPr>
          <w:lang w:val="en-US"/>
        </w:rPr>
      </w:pPr>
      <w:r w:rsidRPr="00F471F2">
        <w:rPr>
          <w:lang w:val="en-US"/>
        </w:rPr>
        <w:t>Organizers:</w:t>
      </w:r>
      <w:r>
        <w:rPr>
          <w:lang w:val="en-US"/>
        </w:rPr>
        <w:t xml:space="preserve"> </w:t>
      </w:r>
      <w:r w:rsidRPr="00F471F2">
        <w:rPr>
          <w:lang w:val="en-US"/>
        </w:rPr>
        <w:t xml:space="preserve">Ritual and the Emergence of Early Christian Religion (REECR, Risto Uro) </w:t>
      </w:r>
      <w:proofErr w:type="spellStart"/>
      <w:r w:rsidRPr="00F471F2">
        <w:rPr>
          <w:lang w:val="en-US"/>
        </w:rPr>
        <w:t>CoE</w:t>
      </w:r>
      <w:proofErr w:type="spellEnd"/>
      <w:r w:rsidRPr="00F471F2">
        <w:rPr>
          <w:lang w:val="en-US"/>
        </w:rPr>
        <w:t xml:space="preserve"> on Changes in Sacred Texts and Traditions (CSTT, </w:t>
      </w:r>
      <w:proofErr w:type="spellStart"/>
      <w:r w:rsidRPr="00F471F2">
        <w:rPr>
          <w:lang w:val="en-US"/>
        </w:rPr>
        <w:t>Martti</w:t>
      </w:r>
      <w:proofErr w:type="spellEnd"/>
      <w:r w:rsidRPr="00F471F2">
        <w:rPr>
          <w:lang w:val="en-US"/>
        </w:rPr>
        <w:t xml:space="preserve"> </w:t>
      </w:r>
      <w:proofErr w:type="spellStart"/>
      <w:r w:rsidRPr="00F471F2">
        <w:rPr>
          <w:lang w:val="en-US"/>
        </w:rPr>
        <w:t>Nissinen</w:t>
      </w:r>
      <w:proofErr w:type="spellEnd"/>
      <w:r w:rsidRPr="00F471F2">
        <w:rPr>
          <w:lang w:val="en-US"/>
        </w:rPr>
        <w:t>)</w:t>
      </w:r>
    </w:p>
    <w:p w:rsidR="00A76748" w:rsidRPr="000F6442" w:rsidRDefault="00A76748" w:rsidP="00A76748">
      <w:pPr>
        <w:contextualSpacing/>
        <w:rPr>
          <w:sz w:val="24"/>
          <w:szCs w:val="24"/>
          <w:lang w:val="en-US"/>
        </w:rPr>
      </w:pPr>
    </w:p>
    <w:p w:rsidR="00A76748" w:rsidRDefault="00A76748" w:rsidP="00A76748">
      <w:pPr>
        <w:rPr>
          <w:lang w:val="en-US"/>
        </w:rPr>
      </w:pPr>
      <w:r w:rsidRPr="00CE247C">
        <w:rPr>
          <w:lang w:val="en-US"/>
        </w:rPr>
        <w:t xml:space="preserve">Cognitive Science of Religion </w:t>
      </w:r>
      <w:r>
        <w:rPr>
          <w:lang w:val="en-US"/>
        </w:rPr>
        <w:t>(CSR) emerged in the 1990s to explain regularities of religious phenomena across time and place by using the growing body of knowledge from cognitive and evolutionary sciences. Today CSR</w:t>
      </w:r>
      <w:r w:rsidRPr="00CE247C">
        <w:rPr>
          <w:lang w:val="en-US"/>
        </w:rPr>
        <w:t xml:space="preserve"> </w:t>
      </w:r>
      <w:r>
        <w:rPr>
          <w:lang w:val="en-US"/>
        </w:rPr>
        <w:t xml:space="preserve">is a pluralistic and interdisciplinary field that focuses on the intuitive mental mechanisms underpinning religious beliefs and </w:t>
      </w:r>
      <w:proofErr w:type="spellStart"/>
      <w:r>
        <w:rPr>
          <w:lang w:val="en-US"/>
        </w:rPr>
        <w:t>behaviours</w:t>
      </w:r>
      <w:proofErr w:type="spellEnd"/>
      <w:r>
        <w:rPr>
          <w:lang w:val="en-US"/>
        </w:rPr>
        <w:t xml:space="preserve"> as well as on the </w:t>
      </w:r>
      <w:r w:rsidRPr="00CE247C">
        <w:rPr>
          <w:lang w:val="en-US"/>
        </w:rPr>
        <w:t xml:space="preserve">interaction </w:t>
      </w:r>
      <w:r>
        <w:rPr>
          <w:lang w:val="en-US"/>
        </w:rPr>
        <w:t>of</w:t>
      </w:r>
      <w:r w:rsidRPr="00CE247C">
        <w:rPr>
          <w:lang w:val="en-US"/>
        </w:rPr>
        <w:t xml:space="preserve"> the human mind, social cognition</w:t>
      </w:r>
      <w:r>
        <w:rPr>
          <w:lang w:val="en-US"/>
        </w:rPr>
        <w:t>,</w:t>
      </w:r>
      <w:r w:rsidRPr="00CE247C">
        <w:rPr>
          <w:lang w:val="en-US"/>
        </w:rPr>
        <w:t xml:space="preserve"> and cultural environment. </w:t>
      </w:r>
      <w:r>
        <w:rPr>
          <w:lang w:val="en-US"/>
        </w:rPr>
        <w:t>CSR</w:t>
      </w:r>
      <w:r w:rsidRPr="00CE247C">
        <w:rPr>
          <w:lang w:val="en-US"/>
        </w:rPr>
        <w:t xml:space="preserve"> </w:t>
      </w:r>
      <w:r>
        <w:rPr>
          <w:lang w:val="en-US"/>
        </w:rPr>
        <w:t xml:space="preserve">applies a wide variety of different theoretical perspectives, for example, </w:t>
      </w:r>
      <w:r w:rsidRPr="00CE247C">
        <w:rPr>
          <w:lang w:val="en-US"/>
        </w:rPr>
        <w:t>from experimental psychology, neurosciences, biology and research on emotions</w:t>
      </w:r>
      <w:r>
        <w:rPr>
          <w:lang w:val="en-US"/>
        </w:rPr>
        <w:t>.</w:t>
      </w:r>
    </w:p>
    <w:p w:rsidR="00A76748" w:rsidRPr="00CE247C" w:rsidRDefault="00A76748" w:rsidP="00A76748">
      <w:pPr>
        <w:rPr>
          <w:lang w:val="en-US"/>
        </w:rPr>
      </w:pPr>
      <w:r>
        <w:rPr>
          <w:lang w:val="en-US"/>
        </w:rPr>
        <w:t>The meeting will provide an opportunity to discuss recent developments and challenges in CSR. Responses will be given by scholars from different fields (philosophy of science, biblical studies, comparative religi</w:t>
      </w:r>
      <w:r>
        <w:rPr>
          <w:lang w:val="en-US"/>
        </w:rPr>
        <w:t xml:space="preserve">on and the science of religion. </w:t>
      </w:r>
    </w:p>
    <w:p w:rsidR="00A76748" w:rsidRPr="00A27C55" w:rsidRDefault="00A76748" w:rsidP="00A76748">
      <w:pPr>
        <w:rPr>
          <w:lang w:val="en-US"/>
        </w:rPr>
      </w:pPr>
      <w:r w:rsidRPr="00B42965">
        <w:rPr>
          <w:lang w:val="en-US"/>
        </w:rPr>
        <w:t>Registration is needed for the coffee and reception on 3 March, which are free for all registrants, and for the sessions of 4 March. Registrants will be sent the abstracts and seminar papers beforehand. Lunch is at one’s own expense.</w:t>
      </w:r>
    </w:p>
    <w:p w:rsidR="00A76748" w:rsidRDefault="00A76748" w:rsidP="00A76748">
      <w:pPr>
        <w:contextualSpacing/>
        <w:rPr>
          <w:lang w:val="en-US"/>
        </w:rPr>
      </w:pPr>
      <w:r w:rsidRPr="0035004D">
        <w:rPr>
          <w:b/>
          <w:sz w:val="24"/>
          <w:szCs w:val="24"/>
          <w:lang w:val="en-US"/>
        </w:rPr>
        <w:t>Registration</w:t>
      </w:r>
      <w:r w:rsidRPr="00A27C55">
        <w:rPr>
          <w:lang w:val="en-US"/>
        </w:rPr>
        <w:t xml:space="preserve"> by 23 Feb 2015:</w:t>
      </w:r>
      <w:r w:rsidRPr="00314CB1">
        <w:rPr>
          <w:lang w:val="en-US"/>
        </w:rPr>
        <w:t xml:space="preserve"> </w:t>
      </w:r>
      <w:r>
        <w:fldChar w:fldCharType="begin"/>
      </w:r>
      <w:r w:rsidR="005A5625" w:rsidRPr="005A5625">
        <w:rPr>
          <w:lang w:val="en-US"/>
        </w:rPr>
        <w:instrText>HYPERLINK "https://elomake.helsinki.fi/lomakkeet/58178/"</w:instrText>
      </w:r>
      <w:r>
        <w:fldChar w:fldCharType="separate"/>
      </w:r>
      <w:r w:rsidR="005A5625">
        <w:rPr>
          <w:rStyle w:val="Hyperlink"/>
          <w:lang w:val="en-US"/>
        </w:rPr>
        <w:t>https://elomake.helsinki.fi/lomakkeet/58178/</w:t>
      </w:r>
      <w:r>
        <w:rPr>
          <w:rStyle w:val="Hyperlink"/>
          <w:lang w:val="en-US"/>
        </w:rPr>
        <w:fldChar w:fldCharType="end"/>
      </w:r>
      <w:bookmarkStart w:id="0" w:name="_GoBack"/>
      <w:bookmarkEnd w:id="0"/>
    </w:p>
    <w:p w:rsidR="00A76748" w:rsidRDefault="00A76748" w:rsidP="00A76748">
      <w:pPr>
        <w:contextualSpacing/>
        <w:rPr>
          <w:lang w:val="en-US"/>
        </w:rPr>
      </w:pPr>
      <w:r>
        <w:rPr>
          <w:lang w:val="en-US"/>
        </w:rPr>
        <w:t>For further information, contact</w:t>
      </w:r>
      <w:r w:rsidRPr="00A27C55">
        <w:rPr>
          <w:lang w:val="en-US"/>
        </w:rPr>
        <w:t xml:space="preserve"> </w:t>
      </w:r>
      <w:hyperlink r:id="rId7" w:history="1">
        <w:r w:rsidRPr="00515C98">
          <w:rPr>
            <w:rStyle w:val="Hyperlink"/>
            <w:lang w:val="en-US"/>
          </w:rPr>
          <w:t>risto.uro@helsinki.fi</w:t>
        </w:r>
      </w:hyperlink>
      <w:r>
        <w:rPr>
          <w:lang w:val="en-US"/>
        </w:rPr>
        <w:t>,</w:t>
      </w:r>
      <w:r w:rsidRPr="00A27C55">
        <w:rPr>
          <w:lang w:val="en-US"/>
        </w:rPr>
        <w:t xml:space="preserve"> </w:t>
      </w:r>
      <w:hyperlink r:id="rId8" w:history="1">
        <w:r w:rsidRPr="00515C98">
          <w:rPr>
            <w:rStyle w:val="Hyperlink"/>
            <w:lang w:val="en-US"/>
          </w:rPr>
          <w:t>jutta.jokiranta@helsinki.fi</w:t>
        </w:r>
      </w:hyperlink>
      <w:r>
        <w:rPr>
          <w:lang w:val="en-US"/>
        </w:rPr>
        <w:t>,</w:t>
      </w:r>
      <w:r w:rsidRPr="00A27C55">
        <w:rPr>
          <w:lang w:val="en-US"/>
        </w:rPr>
        <w:t xml:space="preserve"> </w:t>
      </w:r>
      <w:hyperlink r:id="rId9" w:history="1">
        <w:r w:rsidRPr="00515C98">
          <w:rPr>
            <w:rStyle w:val="Hyperlink"/>
            <w:lang w:val="en-US"/>
          </w:rPr>
          <w:t>outi.pohjanheimo@helsinki.fi</w:t>
        </w:r>
      </w:hyperlink>
    </w:p>
    <w:p w:rsidR="00685678" w:rsidRDefault="00685678" w:rsidP="00685678">
      <w:pPr>
        <w:rPr>
          <w:lang w:val="en-US"/>
        </w:rPr>
      </w:pPr>
    </w:p>
    <w:p w:rsidR="00586A6A" w:rsidRPr="00586A6A" w:rsidRDefault="00586A6A" w:rsidP="00586A6A">
      <w:pPr>
        <w:rPr>
          <w:b/>
          <w:lang w:val="en-US"/>
        </w:rPr>
      </w:pPr>
      <w:r w:rsidRPr="00586A6A">
        <w:rPr>
          <w:b/>
          <w:lang w:val="en-US"/>
        </w:rPr>
        <w:t xml:space="preserve">PROGRAM </w:t>
      </w:r>
    </w:p>
    <w:p w:rsidR="00586A6A" w:rsidRPr="00586A6A" w:rsidRDefault="00586A6A" w:rsidP="00586A6A">
      <w:pPr>
        <w:rPr>
          <w:u w:val="single"/>
          <w:lang w:val="en-US"/>
        </w:rPr>
      </w:pPr>
      <w:r w:rsidRPr="00586A6A">
        <w:rPr>
          <w:u w:val="single"/>
          <w:lang w:val="en-US"/>
        </w:rPr>
        <w:t>Tuesday 3 March</w:t>
      </w:r>
    </w:p>
    <w:p w:rsidR="00586A6A" w:rsidRPr="00586A6A" w:rsidRDefault="00586A6A" w:rsidP="00586A6A">
      <w:pPr>
        <w:rPr>
          <w:lang w:val="en-US"/>
        </w:rPr>
      </w:pPr>
      <w:r w:rsidRPr="00586A6A">
        <w:rPr>
          <w:lang w:val="en-US"/>
        </w:rPr>
        <w:t xml:space="preserve">The meeting starts with the papers from two keynote speakers, Armin W. Geertz and </w:t>
      </w:r>
      <w:proofErr w:type="spellStart"/>
      <w:r w:rsidRPr="00586A6A">
        <w:rPr>
          <w:lang w:val="en-US"/>
        </w:rPr>
        <w:t>István</w:t>
      </w:r>
      <w:proofErr w:type="spellEnd"/>
      <w:r w:rsidRPr="00586A6A">
        <w:rPr>
          <w:lang w:val="en-US"/>
        </w:rPr>
        <w:t xml:space="preserve"> Czachesz, and responses to these papers. The keynotes have been asked to address the following questions:</w:t>
      </w:r>
    </w:p>
    <w:p w:rsidR="00586A6A" w:rsidRDefault="00586A6A" w:rsidP="00586A6A">
      <w:pPr>
        <w:pStyle w:val="ListParagraph"/>
        <w:numPr>
          <w:ilvl w:val="0"/>
          <w:numId w:val="1"/>
        </w:numPr>
        <w:rPr>
          <w:lang w:val="en-US"/>
        </w:rPr>
      </w:pPr>
      <w:r w:rsidRPr="00586A6A">
        <w:rPr>
          <w:lang w:val="en-US"/>
        </w:rPr>
        <w:t>What is the most important (potential) contribution of CSR to your academic subfield in religious studies/theology?</w:t>
      </w:r>
    </w:p>
    <w:p w:rsidR="00586A6A" w:rsidRDefault="00586A6A" w:rsidP="00586A6A">
      <w:pPr>
        <w:pStyle w:val="ListParagraph"/>
        <w:numPr>
          <w:ilvl w:val="0"/>
          <w:numId w:val="1"/>
        </w:numPr>
        <w:rPr>
          <w:lang w:val="en-US"/>
        </w:rPr>
      </w:pPr>
      <w:r w:rsidRPr="00586A6A">
        <w:rPr>
          <w:lang w:val="en-US"/>
        </w:rPr>
        <w:t xml:space="preserve"> Can you identify any significant challenges for CSR at the moment and how would you address them?</w:t>
      </w:r>
    </w:p>
    <w:p w:rsidR="00586A6A" w:rsidRDefault="00586A6A" w:rsidP="00586A6A">
      <w:pPr>
        <w:pStyle w:val="ListParagraph"/>
        <w:numPr>
          <w:ilvl w:val="0"/>
          <w:numId w:val="1"/>
        </w:numPr>
        <w:rPr>
          <w:lang w:val="en-US"/>
        </w:rPr>
      </w:pPr>
      <w:r w:rsidRPr="00586A6A">
        <w:rPr>
          <w:lang w:val="en-US"/>
        </w:rPr>
        <w:t xml:space="preserve"> What are in your opinion the most important approaches in CSR and how would see their relationship?</w:t>
      </w:r>
    </w:p>
    <w:p w:rsidR="00586A6A" w:rsidRDefault="00586A6A" w:rsidP="00586A6A">
      <w:pPr>
        <w:pStyle w:val="ListParagraph"/>
        <w:numPr>
          <w:ilvl w:val="0"/>
          <w:numId w:val="1"/>
        </w:numPr>
        <w:rPr>
          <w:lang w:val="en-US"/>
        </w:rPr>
      </w:pPr>
      <w:r w:rsidRPr="00586A6A">
        <w:rPr>
          <w:lang w:val="en-US"/>
        </w:rPr>
        <w:t>What future directions do you envisage for CSR?</w:t>
      </w:r>
    </w:p>
    <w:p w:rsidR="00586A6A" w:rsidRPr="00586A6A" w:rsidRDefault="00586A6A" w:rsidP="00586A6A">
      <w:pPr>
        <w:contextualSpacing/>
        <w:rPr>
          <w:lang w:val="en-US"/>
        </w:rPr>
      </w:pPr>
      <w:r w:rsidRPr="00586A6A">
        <w:rPr>
          <w:lang w:val="en-US"/>
        </w:rPr>
        <w:t xml:space="preserve">9:00–9:45 </w:t>
      </w:r>
      <w:r w:rsidRPr="00586A6A">
        <w:rPr>
          <w:lang w:val="en-US"/>
        </w:rPr>
        <w:tab/>
        <w:t xml:space="preserve"> Keynote: Armin W. Geertz, University of Aarhus</w:t>
      </w:r>
    </w:p>
    <w:p w:rsidR="00586A6A" w:rsidRDefault="00586A6A" w:rsidP="00586A6A">
      <w:pPr>
        <w:contextualSpacing/>
        <w:rPr>
          <w:lang w:val="en-US"/>
        </w:rPr>
      </w:pPr>
      <w:r w:rsidRPr="00586A6A">
        <w:rPr>
          <w:lang w:val="en-US"/>
        </w:rPr>
        <w:t xml:space="preserve">10:00–10:45 Keynote: </w:t>
      </w:r>
      <w:proofErr w:type="spellStart"/>
      <w:r w:rsidRPr="00586A6A">
        <w:rPr>
          <w:lang w:val="en-US"/>
        </w:rPr>
        <w:t>István</w:t>
      </w:r>
      <w:proofErr w:type="spellEnd"/>
      <w:r w:rsidRPr="00586A6A">
        <w:rPr>
          <w:lang w:val="en-US"/>
        </w:rPr>
        <w:t xml:space="preserve"> Czachesz, University of Heidelberg</w:t>
      </w:r>
    </w:p>
    <w:p w:rsidR="00586A6A" w:rsidRDefault="00586A6A" w:rsidP="00586A6A">
      <w:pPr>
        <w:contextualSpacing/>
        <w:rPr>
          <w:lang w:val="en-US"/>
        </w:rPr>
      </w:pPr>
      <w:r w:rsidRPr="00586A6A">
        <w:rPr>
          <w:lang w:val="en-US"/>
        </w:rPr>
        <w:t>10:45–11:15 Coffee</w:t>
      </w:r>
    </w:p>
    <w:p w:rsidR="00586A6A" w:rsidRPr="00586A6A" w:rsidRDefault="00586A6A" w:rsidP="00586A6A">
      <w:pPr>
        <w:contextualSpacing/>
        <w:rPr>
          <w:lang w:val="en-US"/>
        </w:rPr>
      </w:pPr>
      <w:r w:rsidRPr="00586A6A">
        <w:rPr>
          <w:lang w:val="en-US"/>
        </w:rPr>
        <w:t xml:space="preserve">11:15–11:30 </w:t>
      </w:r>
      <w:proofErr w:type="spellStart"/>
      <w:r w:rsidRPr="00586A6A">
        <w:rPr>
          <w:lang w:val="en-US"/>
        </w:rPr>
        <w:t>Aku</w:t>
      </w:r>
      <w:proofErr w:type="spellEnd"/>
      <w:r w:rsidRPr="00586A6A">
        <w:rPr>
          <w:lang w:val="en-US"/>
        </w:rPr>
        <w:t xml:space="preserve"> </w:t>
      </w:r>
      <w:proofErr w:type="spellStart"/>
      <w:r w:rsidRPr="00586A6A">
        <w:rPr>
          <w:lang w:val="en-US"/>
        </w:rPr>
        <w:t>Visala</w:t>
      </w:r>
      <w:proofErr w:type="spellEnd"/>
      <w:r w:rsidRPr="00586A6A">
        <w:rPr>
          <w:lang w:val="en-US"/>
        </w:rPr>
        <w:t>, University of Helsinki (Response)</w:t>
      </w:r>
    </w:p>
    <w:p w:rsidR="00586A6A" w:rsidRPr="00586A6A" w:rsidRDefault="00586A6A" w:rsidP="00586A6A">
      <w:pPr>
        <w:contextualSpacing/>
        <w:rPr>
          <w:lang w:val="en-US"/>
        </w:rPr>
      </w:pPr>
      <w:r w:rsidRPr="00586A6A">
        <w:rPr>
          <w:lang w:val="en-US"/>
        </w:rPr>
        <w:lastRenderedPageBreak/>
        <w:t xml:space="preserve">11:30–11:45 </w:t>
      </w:r>
      <w:proofErr w:type="spellStart"/>
      <w:r w:rsidRPr="00586A6A">
        <w:rPr>
          <w:lang w:val="en-US"/>
        </w:rPr>
        <w:t>Martti</w:t>
      </w:r>
      <w:proofErr w:type="spellEnd"/>
      <w:r w:rsidRPr="00586A6A">
        <w:rPr>
          <w:lang w:val="en-US"/>
        </w:rPr>
        <w:t xml:space="preserve"> </w:t>
      </w:r>
      <w:proofErr w:type="spellStart"/>
      <w:r w:rsidRPr="00586A6A">
        <w:rPr>
          <w:lang w:val="en-US"/>
        </w:rPr>
        <w:t>Nissinen</w:t>
      </w:r>
      <w:proofErr w:type="spellEnd"/>
      <w:r w:rsidRPr="00586A6A">
        <w:rPr>
          <w:lang w:val="en-US"/>
        </w:rPr>
        <w:t>, University of Helsinki (Response)</w:t>
      </w:r>
    </w:p>
    <w:p w:rsidR="00586A6A" w:rsidRPr="00586A6A" w:rsidRDefault="00586A6A" w:rsidP="00586A6A">
      <w:pPr>
        <w:contextualSpacing/>
        <w:rPr>
          <w:lang w:val="en-US"/>
        </w:rPr>
      </w:pPr>
      <w:r w:rsidRPr="00586A6A">
        <w:rPr>
          <w:lang w:val="en-US"/>
        </w:rPr>
        <w:t xml:space="preserve">11:45–12:00 </w:t>
      </w:r>
      <w:proofErr w:type="spellStart"/>
      <w:r w:rsidRPr="00586A6A">
        <w:rPr>
          <w:lang w:val="en-US"/>
        </w:rPr>
        <w:t>Ilkka</w:t>
      </w:r>
      <w:proofErr w:type="spellEnd"/>
      <w:r w:rsidRPr="00586A6A">
        <w:rPr>
          <w:lang w:val="en-US"/>
        </w:rPr>
        <w:t xml:space="preserve"> </w:t>
      </w:r>
      <w:proofErr w:type="spellStart"/>
      <w:r w:rsidRPr="00586A6A">
        <w:rPr>
          <w:lang w:val="en-US"/>
        </w:rPr>
        <w:t>Pyysiäinen</w:t>
      </w:r>
      <w:proofErr w:type="spellEnd"/>
      <w:r w:rsidRPr="00586A6A">
        <w:rPr>
          <w:lang w:val="en-US"/>
        </w:rPr>
        <w:t>, University of Helsinki (Response)</w:t>
      </w:r>
    </w:p>
    <w:p w:rsidR="00586A6A" w:rsidRPr="00586A6A" w:rsidRDefault="00586A6A" w:rsidP="00586A6A">
      <w:pPr>
        <w:contextualSpacing/>
        <w:rPr>
          <w:lang w:val="en-US"/>
        </w:rPr>
      </w:pPr>
      <w:r w:rsidRPr="00586A6A">
        <w:rPr>
          <w:lang w:val="en-US"/>
        </w:rPr>
        <w:t xml:space="preserve">11:45-13:00 </w:t>
      </w:r>
      <w:r w:rsidRPr="00586A6A">
        <w:rPr>
          <w:lang w:val="en-US"/>
        </w:rPr>
        <w:tab/>
        <w:t>Discussion</w:t>
      </w:r>
    </w:p>
    <w:p w:rsidR="00586A6A" w:rsidRPr="00586A6A" w:rsidRDefault="00586A6A" w:rsidP="00586A6A">
      <w:pPr>
        <w:contextualSpacing/>
        <w:rPr>
          <w:lang w:val="en-US"/>
        </w:rPr>
      </w:pPr>
      <w:r w:rsidRPr="00586A6A">
        <w:rPr>
          <w:lang w:val="en-US"/>
        </w:rPr>
        <w:t>13:00-14:30 Lunch</w:t>
      </w:r>
    </w:p>
    <w:p w:rsidR="00586A6A" w:rsidRPr="00586A6A" w:rsidRDefault="00586A6A" w:rsidP="00586A6A">
      <w:pPr>
        <w:contextualSpacing/>
        <w:rPr>
          <w:lang w:val="en-US"/>
        </w:rPr>
      </w:pPr>
      <w:r w:rsidRPr="00586A6A">
        <w:rPr>
          <w:lang w:val="en-US"/>
        </w:rPr>
        <w:t>14:30–15:30 Elisa Järnefelt, Coventry University, UK: “Experimental humanities – absurdity or possibility?”</w:t>
      </w:r>
    </w:p>
    <w:p w:rsidR="00586A6A" w:rsidRPr="00586A6A" w:rsidRDefault="00586A6A" w:rsidP="00586A6A">
      <w:pPr>
        <w:contextualSpacing/>
        <w:rPr>
          <w:lang w:val="en-US"/>
        </w:rPr>
      </w:pPr>
      <w:r w:rsidRPr="00586A6A">
        <w:rPr>
          <w:lang w:val="en-US"/>
        </w:rPr>
        <w:t>15:30–16:00 Coffee</w:t>
      </w:r>
    </w:p>
    <w:p w:rsidR="00586A6A" w:rsidRPr="00586A6A" w:rsidRDefault="00586A6A" w:rsidP="00586A6A">
      <w:pPr>
        <w:contextualSpacing/>
        <w:rPr>
          <w:lang w:val="en-US"/>
        </w:rPr>
      </w:pPr>
      <w:r w:rsidRPr="00586A6A">
        <w:rPr>
          <w:lang w:val="en-US"/>
        </w:rPr>
        <w:t>16:00–17:00 Outi Pohjanheimo, University of Helsinki: “Two routes of enrichment of magical thinking”</w:t>
      </w:r>
    </w:p>
    <w:p w:rsidR="00586A6A" w:rsidRPr="00586A6A" w:rsidRDefault="00586A6A" w:rsidP="00586A6A">
      <w:pPr>
        <w:contextualSpacing/>
        <w:rPr>
          <w:lang w:val="en-US"/>
        </w:rPr>
      </w:pPr>
      <w:r w:rsidRPr="00586A6A">
        <w:rPr>
          <w:lang w:val="en-US"/>
        </w:rPr>
        <w:t>17:00–18:00 Jani Närhi, University of Helsinki:  “Afterlife representations and cognition – what can and cannot be inferred from historical data”</w:t>
      </w:r>
    </w:p>
    <w:p w:rsidR="00586A6A" w:rsidRPr="00586A6A" w:rsidRDefault="00586A6A" w:rsidP="00586A6A">
      <w:pPr>
        <w:contextualSpacing/>
        <w:rPr>
          <w:lang w:val="en-US"/>
        </w:rPr>
      </w:pPr>
    </w:p>
    <w:p w:rsidR="00586A6A" w:rsidRPr="00586A6A" w:rsidRDefault="00586A6A" w:rsidP="00586A6A">
      <w:pPr>
        <w:contextualSpacing/>
        <w:rPr>
          <w:lang w:val="en-US"/>
        </w:rPr>
      </w:pPr>
      <w:r w:rsidRPr="00586A6A">
        <w:rPr>
          <w:lang w:val="en-US"/>
        </w:rPr>
        <w:t>18:00–20:00 Reception</w:t>
      </w:r>
    </w:p>
    <w:p w:rsidR="00586A6A" w:rsidRPr="00586A6A" w:rsidRDefault="00586A6A" w:rsidP="00586A6A">
      <w:pPr>
        <w:rPr>
          <w:lang w:val="en-US"/>
        </w:rPr>
      </w:pPr>
    </w:p>
    <w:p w:rsidR="00586A6A" w:rsidRPr="00586A6A" w:rsidRDefault="00586A6A" w:rsidP="00586A6A">
      <w:pPr>
        <w:rPr>
          <w:u w:val="single"/>
          <w:lang w:val="en-US"/>
        </w:rPr>
      </w:pPr>
      <w:r w:rsidRPr="00586A6A">
        <w:rPr>
          <w:u w:val="single"/>
          <w:lang w:val="en-US"/>
        </w:rPr>
        <w:t>Wednesday 4 March</w:t>
      </w:r>
    </w:p>
    <w:p w:rsidR="00586A6A" w:rsidRPr="00586A6A" w:rsidRDefault="00586A6A" w:rsidP="00586A6A">
      <w:pPr>
        <w:rPr>
          <w:lang w:val="en-US"/>
        </w:rPr>
      </w:pPr>
      <w:r w:rsidRPr="00586A6A">
        <w:rPr>
          <w:lang w:val="en-US"/>
        </w:rPr>
        <w:t>REECR and CSTT joint workshop sessions with guest speakers and other interested participants</w:t>
      </w:r>
    </w:p>
    <w:p w:rsidR="00586A6A" w:rsidRPr="00586A6A" w:rsidRDefault="00586A6A" w:rsidP="00586A6A">
      <w:pPr>
        <w:contextualSpacing/>
        <w:rPr>
          <w:lang w:val="en-US"/>
        </w:rPr>
      </w:pPr>
      <w:r w:rsidRPr="00586A6A">
        <w:rPr>
          <w:lang w:val="en-US"/>
        </w:rPr>
        <w:t xml:space="preserve">10:00–12:00 CSTT, Team 4 “Society and Religion in Late Second Temple Judaism” (Jeremy </w:t>
      </w:r>
      <w:proofErr w:type="spellStart"/>
      <w:r w:rsidRPr="00586A6A">
        <w:rPr>
          <w:lang w:val="en-US"/>
        </w:rPr>
        <w:t>Penner</w:t>
      </w:r>
      <w:proofErr w:type="spellEnd"/>
      <w:r w:rsidRPr="00586A6A">
        <w:rPr>
          <w:lang w:val="en-US"/>
        </w:rPr>
        <w:t>, University of Helsinki; Jutta Jokiranta, University of Helsinki)</w:t>
      </w:r>
    </w:p>
    <w:p w:rsidR="00586A6A" w:rsidRPr="00586A6A" w:rsidRDefault="00586A6A" w:rsidP="00586A6A">
      <w:pPr>
        <w:contextualSpacing/>
        <w:rPr>
          <w:lang w:val="en-US"/>
        </w:rPr>
      </w:pPr>
      <w:r w:rsidRPr="00586A6A">
        <w:rPr>
          <w:lang w:val="en-US"/>
        </w:rPr>
        <w:t>12:00–14:00 Lunch</w:t>
      </w:r>
    </w:p>
    <w:p w:rsidR="00586A6A" w:rsidRPr="00586A6A" w:rsidRDefault="00586A6A" w:rsidP="00586A6A">
      <w:pPr>
        <w:contextualSpacing/>
        <w:rPr>
          <w:lang w:val="en-US"/>
        </w:rPr>
      </w:pPr>
      <w:r w:rsidRPr="00586A6A">
        <w:rPr>
          <w:lang w:val="en-US"/>
        </w:rPr>
        <w:t>14:00–16:00 REECR (Rikard Roitto, Stockholm School of Theology)</w:t>
      </w:r>
    </w:p>
    <w:p w:rsidR="00A76748" w:rsidRDefault="00A76748" w:rsidP="00586A6A">
      <w:pPr>
        <w:rPr>
          <w:lang w:val="en-US"/>
        </w:rPr>
      </w:pPr>
    </w:p>
    <w:p w:rsidR="00A76748" w:rsidRDefault="00A76748" w:rsidP="00586A6A">
      <w:pPr>
        <w:rPr>
          <w:lang w:val="en-US"/>
        </w:rPr>
      </w:pPr>
      <w:r>
        <w:rPr>
          <w:lang w:val="en-US"/>
        </w:rPr>
        <w:t>***</w:t>
      </w:r>
    </w:p>
    <w:p w:rsidR="00586A6A" w:rsidRPr="00586A6A" w:rsidRDefault="00586A6A" w:rsidP="00586A6A">
      <w:pPr>
        <w:rPr>
          <w:lang w:val="en-US"/>
        </w:rPr>
      </w:pPr>
      <w:r w:rsidRPr="00586A6A">
        <w:rPr>
          <w:b/>
          <w:lang w:val="en-US"/>
        </w:rPr>
        <w:t>Armin W. Geertz</w:t>
      </w:r>
      <w:r w:rsidRPr="00586A6A">
        <w:rPr>
          <w:lang w:val="en-US"/>
        </w:rPr>
        <w:t xml:space="preserve"> is Professor in the History of Religions and one of leading scholars and pioneers in the Cognitive Science of Religion. He is known for his work on evolutionary theory and on religious narrative and cognition. Geertz has advanced a bio-cultural theory of religion, which examines religious behavior and ideas in the interplay between neurocognitive, psychological, social and cultural mechanisms and factors. Geertz is Chair of the Religion, Cognition and Culture (RCC) Research Unit at Aarhus University and the leader of the Cognition and Culture section in the cross-cutting neuroscience and cognition research framework </w:t>
      </w:r>
      <w:proofErr w:type="spellStart"/>
      <w:r w:rsidRPr="00586A6A">
        <w:rPr>
          <w:lang w:val="en-US"/>
        </w:rPr>
        <w:t>MIND</w:t>
      </w:r>
      <w:r w:rsidRPr="00A76748">
        <w:rPr>
          <w:i/>
          <w:lang w:val="en-US"/>
        </w:rPr>
        <w:t>Lab</w:t>
      </w:r>
      <w:proofErr w:type="spellEnd"/>
      <w:r w:rsidRPr="00586A6A">
        <w:rPr>
          <w:lang w:val="en-US"/>
        </w:rPr>
        <w:t xml:space="preserve"> (</w:t>
      </w:r>
      <w:hyperlink r:id="rId10" w:history="1">
        <w:r w:rsidRPr="00300EE0">
          <w:rPr>
            <w:rStyle w:val="Hyperlink"/>
            <w:lang w:val="en-US"/>
          </w:rPr>
          <w:t>https://mindlab.au.dk/</w:t>
        </w:r>
      </w:hyperlink>
      <w:r w:rsidRPr="00586A6A">
        <w:rPr>
          <w:lang w:val="en-US"/>
        </w:rPr>
        <w:t>). He has also served as the president of the International Association for the Cognitive Science of Religion (IACSR).</w:t>
      </w:r>
    </w:p>
    <w:p w:rsidR="00586A6A" w:rsidRPr="00586A6A" w:rsidRDefault="00586A6A" w:rsidP="00586A6A">
      <w:pPr>
        <w:rPr>
          <w:lang w:val="en-US"/>
        </w:rPr>
      </w:pPr>
      <w:proofErr w:type="spellStart"/>
      <w:r w:rsidRPr="00586A6A">
        <w:rPr>
          <w:b/>
          <w:lang w:val="en-US"/>
        </w:rPr>
        <w:t>István</w:t>
      </w:r>
      <w:proofErr w:type="spellEnd"/>
      <w:r w:rsidRPr="00586A6A">
        <w:rPr>
          <w:b/>
          <w:lang w:val="en-US"/>
        </w:rPr>
        <w:t xml:space="preserve"> Czachesz</w:t>
      </w:r>
      <w:r w:rsidRPr="00586A6A">
        <w:rPr>
          <w:lang w:val="en-US"/>
        </w:rPr>
        <w:t xml:space="preserve"> is a leading pioneer of cognitive science approaches in biblical studies. He has published extensively on early Christian literature, Apocrypha and ancient religions. His many research focuses include images of the human body, transmission of religious traditions, magic, and religious experience in antiquity. Czachesz is currently a Heisenberg Fellow of the German Research Foundation and </w:t>
      </w:r>
      <w:proofErr w:type="spellStart"/>
      <w:r w:rsidRPr="00586A6A">
        <w:rPr>
          <w:lang w:val="en-US"/>
        </w:rPr>
        <w:t>Privatdozent</w:t>
      </w:r>
      <w:proofErr w:type="spellEnd"/>
      <w:r w:rsidRPr="00586A6A">
        <w:rPr>
          <w:lang w:val="en-US"/>
        </w:rPr>
        <w:t xml:space="preserve"> of Protestant Theology at the University of Heidelberg. In, 2007‒2009, Czachesz was a research fellow of the Helsinki Collegium for Advanced Studies. Czachesz maintains the Early Christian Mind Website, which gives an informative overview of his innovative approach, combining both historical and systematic research interests: </w:t>
      </w:r>
      <w:hyperlink r:id="rId11" w:history="1">
        <w:r w:rsidRPr="00300EE0">
          <w:rPr>
            <w:rStyle w:val="Hyperlink"/>
            <w:lang w:val="en-US"/>
          </w:rPr>
          <w:t>http://www.religionandcognition.com/ecm/</w:t>
        </w:r>
      </w:hyperlink>
      <w:r w:rsidRPr="00586A6A">
        <w:rPr>
          <w:lang w:val="en-US"/>
        </w:rPr>
        <w:t>.</w:t>
      </w:r>
    </w:p>
    <w:p w:rsidR="00A76748" w:rsidRDefault="00A76748" w:rsidP="00A76748">
      <w:pPr>
        <w:contextualSpacing/>
        <w:rPr>
          <w:lang w:val="en-US"/>
        </w:rPr>
      </w:pPr>
      <w:r w:rsidRPr="00806462">
        <w:rPr>
          <w:b/>
          <w:lang w:val="en-US"/>
        </w:rPr>
        <w:t>Elisa Järnefelt</w:t>
      </w:r>
      <w:r>
        <w:rPr>
          <w:b/>
          <w:lang w:val="en-US"/>
        </w:rPr>
        <w:t>,</w:t>
      </w:r>
      <w:r w:rsidRPr="00806462">
        <w:rPr>
          <w:lang w:val="en-US"/>
        </w:rPr>
        <w:t xml:space="preserve"> </w:t>
      </w:r>
      <w:r>
        <w:rPr>
          <w:lang w:val="en-US"/>
        </w:rPr>
        <w:t>Post-doc researcher in Coventry University, UK. Her thesis:</w:t>
      </w:r>
      <w:r w:rsidRPr="00806462">
        <w:rPr>
          <w:lang w:val="en-US"/>
        </w:rPr>
        <w:t xml:space="preserve"> “Created by Some Being: Theoretical and Empirical Exploration of Adults’ Automatic and Reflective Beliefs about the Origin of Natural Phenomena,” </w:t>
      </w:r>
      <w:hyperlink r:id="rId12" w:history="1">
        <w:r w:rsidRPr="00515C98">
          <w:rPr>
            <w:rStyle w:val="Hyperlink"/>
            <w:lang w:val="en-US"/>
          </w:rPr>
          <w:t>https://helda.helsinki.fi/handle/10138/41789</w:t>
        </w:r>
      </w:hyperlink>
      <w:r>
        <w:rPr>
          <w:lang w:val="en-US"/>
        </w:rPr>
        <w:t>. See also:</w:t>
      </w:r>
      <w:r w:rsidRPr="00A76748">
        <w:rPr>
          <w:lang w:val="en-US"/>
        </w:rPr>
        <w:t xml:space="preserve"> </w:t>
      </w:r>
      <w:hyperlink r:id="rId13" w:history="1">
        <w:r w:rsidRPr="00515C98">
          <w:rPr>
            <w:rStyle w:val="Hyperlink"/>
            <w:lang w:val="en-US"/>
          </w:rPr>
          <w:t>http://www.elisajarnefelt.com/</w:t>
        </w:r>
      </w:hyperlink>
    </w:p>
    <w:p w:rsidR="00A76748" w:rsidRDefault="00A76748" w:rsidP="00A76748">
      <w:pPr>
        <w:contextualSpacing/>
        <w:rPr>
          <w:lang w:val="en-US"/>
        </w:rPr>
      </w:pPr>
    </w:p>
    <w:p w:rsidR="00A76748" w:rsidRPr="00A76748" w:rsidRDefault="00A76748" w:rsidP="00A76748">
      <w:pPr>
        <w:rPr>
          <w:lang w:val="en-US"/>
        </w:rPr>
      </w:pPr>
      <w:r w:rsidRPr="00D871B9">
        <w:rPr>
          <w:b/>
          <w:lang w:val="en-US"/>
        </w:rPr>
        <w:t>Jani Närhi</w:t>
      </w:r>
      <w:r w:rsidRPr="00806462">
        <w:rPr>
          <w:lang w:val="en-US"/>
        </w:rPr>
        <w:t xml:space="preserve">, post-doc </w:t>
      </w:r>
      <w:r>
        <w:rPr>
          <w:lang w:val="en-US"/>
        </w:rPr>
        <w:t>researcher in University of Helsinki. His thesis</w:t>
      </w:r>
      <w:proofErr w:type="gramStart"/>
      <w:r>
        <w:rPr>
          <w:lang w:val="en-US"/>
        </w:rPr>
        <w:t xml:space="preserve">: </w:t>
      </w:r>
      <w:r w:rsidRPr="00806462">
        <w:rPr>
          <w:lang w:val="en-US"/>
        </w:rPr>
        <w:t>”</w:t>
      </w:r>
      <w:proofErr w:type="gramEnd"/>
      <w:r w:rsidRPr="00806462">
        <w:rPr>
          <w:lang w:val="en-US"/>
        </w:rPr>
        <w:t>Honey Flows through Fertile Valleys. The Cognitive and Evolutionary Roots of Paradise Representatio</w:t>
      </w:r>
      <w:r>
        <w:rPr>
          <w:lang w:val="en-US"/>
        </w:rPr>
        <w:t>ns”</w:t>
      </w:r>
      <w:r w:rsidRPr="00806462">
        <w:rPr>
          <w:lang w:val="en-US"/>
        </w:rPr>
        <w:t xml:space="preserve">: </w:t>
      </w:r>
      <w:hyperlink r:id="rId14" w:history="1">
        <w:r w:rsidRPr="00515C98">
          <w:rPr>
            <w:rStyle w:val="Hyperlink"/>
            <w:lang w:val="en-US"/>
          </w:rPr>
          <w:t>https://helda.helsinki.fi/handle/10138/19190</w:t>
        </w:r>
      </w:hyperlink>
      <w:r w:rsidRPr="00806462">
        <w:rPr>
          <w:lang w:val="en-US"/>
        </w:rPr>
        <w:t>.</w:t>
      </w:r>
      <w:r>
        <w:rPr>
          <w:lang w:val="en-US"/>
        </w:rPr>
        <w:t xml:space="preserve"> </w:t>
      </w:r>
      <w:r w:rsidRPr="00A76748">
        <w:rPr>
          <w:lang w:val="en-US"/>
        </w:rPr>
        <w:t xml:space="preserve">See also </w:t>
      </w:r>
      <w:hyperlink r:id="rId15" w:history="1">
        <w:r w:rsidRPr="00A76748">
          <w:rPr>
            <w:rStyle w:val="Hyperlink"/>
            <w:lang w:val="en-US"/>
          </w:rPr>
          <w:t>http://janinarhi.net/index.html#</w:t>
        </w:r>
      </w:hyperlink>
    </w:p>
    <w:p w:rsidR="00A76748" w:rsidRDefault="00A76748" w:rsidP="00A76748">
      <w:pPr>
        <w:rPr>
          <w:lang w:val="en-US"/>
        </w:rPr>
      </w:pPr>
      <w:r w:rsidRPr="004706C3">
        <w:rPr>
          <w:b/>
          <w:lang w:val="en-US"/>
        </w:rPr>
        <w:t>Outi Pohjanheimo,</w:t>
      </w:r>
      <w:r w:rsidRPr="004706C3">
        <w:rPr>
          <w:lang w:val="en-US"/>
        </w:rPr>
        <w:t xml:space="preserve"> teacher and doctoral student in the Study of Religion</w:t>
      </w:r>
      <w:r>
        <w:rPr>
          <w:lang w:val="en-US"/>
        </w:rPr>
        <w:t>s</w:t>
      </w:r>
      <w:r w:rsidRPr="004706C3">
        <w:rPr>
          <w:lang w:val="en-US"/>
        </w:rPr>
        <w:t xml:space="preserve"> in University of Helsinki. </w:t>
      </w:r>
      <w:proofErr w:type="gramStart"/>
      <w:r w:rsidRPr="00463F46">
        <w:rPr>
          <w:lang w:val="en-US"/>
        </w:rPr>
        <w:t>Her study deals with intuitive assumptions and enrichment of magical thinking in the context of spiritual-based healing.</w:t>
      </w:r>
      <w:proofErr w:type="gramEnd"/>
      <w:r>
        <w:rPr>
          <w:lang w:val="en-US"/>
        </w:rPr>
        <w:t xml:space="preserve"> See more</w:t>
      </w:r>
      <w:r w:rsidRPr="00463F46">
        <w:rPr>
          <w:lang w:val="en-US"/>
        </w:rPr>
        <w:t xml:space="preserve">. </w:t>
      </w:r>
      <w:hyperlink r:id="rId16" w:history="1">
        <w:r w:rsidRPr="00515C98">
          <w:rPr>
            <w:rStyle w:val="Hyperlink"/>
            <w:lang w:val="en-US"/>
          </w:rPr>
          <w:t>http://tuhat.halvi.helsinki.fi/portal/fi/person/pohjanhe</w:t>
        </w:r>
      </w:hyperlink>
    </w:p>
    <w:p w:rsidR="00A76748" w:rsidRDefault="00A76748" w:rsidP="00A76748">
      <w:pPr>
        <w:rPr>
          <w:lang w:val="en-US"/>
        </w:rPr>
      </w:pPr>
      <w:proofErr w:type="spellStart"/>
      <w:r w:rsidRPr="008E2527">
        <w:rPr>
          <w:b/>
          <w:lang w:val="en-US"/>
        </w:rPr>
        <w:t>Martti</w:t>
      </w:r>
      <w:proofErr w:type="spellEnd"/>
      <w:r w:rsidRPr="008E2527">
        <w:rPr>
          <w:b/>
          <w:lang w:val="en-US"/>
        </w:rPr>
        <w:t xml:space="preserve"> </w:t>
      </w:r>
      <w:proofErr w:type="spellStart"/>
      <w:r w:rsidRPr="008E2527">
        <w:rPr>
          <w:b/>
          <w:lang w:val="en-US"/>
        </w:rPr>
        <w:t>Nissinen</w:t>
      </w:r>
      <w:proofErr w:type="spellEnd"/>
      <w:r w:rsidRPr="00CB203C">
        <w:rPr>
          <w:lang w:val="en-US"/>
        </w:rPr>
        <w:t>,</w:t>
      </w:r>
      <w:r>
        <w:rPr>
          <w:lang w:val="en-US"/>
        </w:rPr>
        <w:t xml:space="preserve"> Professor in Old Testament Studies,</w:t>
      </w:r>
      <w:r w:rsidRPr="00CB203C">
        <w:rPr>
          <w:lang w:val="en-US"/>
        </w:rPr>
        <w:t xml:space="preserve"> Director of The Centre of Excellence in 'Changes in Sacred</w:t>
      </w:r>
      <w:r>
        <w:rPr>
          <w:lang w:val="en-US"/>
        </w:rPr>
        <w:t xml:space="preserve"> Texts and Traditions' (CSTT),</w:t>
      </w:r>
      <w:r w:rsidRPr="00CB203C">
        <w:rPr>
          <w:lang w:val="en-US"/>
        </w:rPr>
        <w:t xml:space="preserve"> funded by the Academy of Finland </w:t>
      </w:r>
      <w:hyperlink r:id="rId17" w:history="1">
        <w:r w:rsidRPr="00515C98">
          <w:rPr>
            <w:rStyle w:val="Hyperlink"/>
            <w:lang w:val="en-US"/>
          </w:rPr>
          <w:t>http://blogs.helsinki.fi/sacredtexts/</w:t>
        </w:r>
      </w:hyperlink>
      <w:r>
        <w:rPr>
          <w:lang w:val="en-US"/>
        </w:rPr>
        <w:t xml:space="preserve">. See also </w:t>
      </w:r>
      <w:hyperlink r:id="rId18" w:history="1">
        <w:r w:rsidRPr="00515C98">
          <w:rPr>
            <w:rStyle w:val="Hyperlink"/>
            <w:lang w:val="en-US"/>
          </w:rPr>
          <w:t>http://tuhat.halvi.helsinki.fi/portal/en/person/mnissine</w:t>
        </w:r>
      </w:hyperlink>
    </w:p>
    <w:p w:rsidR="00A76748" w:rsidRPr="005A34CB" w:rsidRDefault="00A76748" w:rsidP="00A76748">
      <w:pPr>
        <w:rPr>
          <w:lang w:val="en-US"/>
        </w:rPr>
      </w:pPr>
      <w:proofErr w:type="spellStart"/>
      <w:r w:rsidRPr="008E2527">
        <w:rPr>
          <w:b/>
          <w:lang w:val="en-US"/>
        </w:rPr>
        <w:t>Aku</w:t>
      </w:r>
      <w:proofErr w:type="spellEnd"/>
      <w:r w:rsidRPr="008E2527">
        <w:rPr>
          <w:b/>
          <w:lang w:val="en-US"/>
        </w:rPr>
        <w:t xml:space="preserve"> </w:t>
      </w:r>
      <w:proofErr w:type="spellStart"/>
      <w:r w:rsidRPr="008E2527">
        <w:rPr>
          <w:b/>
          <w:lang w:val="en-US"/>
        </w:rPr>
        <w:t>Visala</w:t>
      </w:r>
      <w:proofErr w:type="spellEnd"/>
      <w:r w:rsidRPr="005A34CB">
        <w:rPr>
          <w:lang w:val="en-US"/>
        </w:rPr>
        <w:t>,</w:t>
      </w:r>
      <w:r>
        <w:rPr>
          <w:lang w:val="en-US"/>
        </w:rPr>
        <w:t xml:space="preserve"> </w:t>
      </w:r>
      <w:proofErr w:type="spellStart"/>
      <w:r w:rsidRPr="005A34CB">
        <w:rPr>
          <w:lang w:val="en-US"/>
        </w:rPr>
        <w:t>Post Doctoral</w:t>
      </w:r>
      <w:proofErr w:type="spellEnd"/>
      <w:r w:rsidRPr="005A34CB">
        <w:rPr>
          <w:lang w:val="en-US"/>
        </w:rPr>
        <w:t xml:space="preserve"> Fellow, Center of Theological Inquiry, Princeton, USA </w:t>
      </w:r>
      <w:hyperlink r:id="rId19" w:history="1">
        <w:r w:rsidRPr="005A34CB">
          <w:rPr>
            <w:rStyle w:val="Hyperlink"/>
            <w:lang w:val="en-US"/>
          </w:rPr>
          <w:t>http://www.ianramseycentre.info/personnel/visitors/dr-aku-visala-phd-helsinki.html</w:t>
        </w:r>
      </w:hyperlink>
    </w:p>
    <w:p w:rsidR="00A76748" w:rsidRDefault="00A76748" w:rsidP="00A76748">
      <w:pPr>
        <w:rPr>
          <w:lang w:val="en-US"/>
        </w:rPr>
      </w:pPr>
      <w:proofErr w:type="spellStart"/>
      <w:r w:rsidRPr="008E2527">
        <w:rPr>
          <w:b/>
          <w:lang w:val="en-US"/>
        </w:rPr>
        <w:t>Ilkka</w:t>
      </w:r>
      <w:proofErr w:type="spellEnd"/>
      <w:r w:rsidRPr="008E2527">
        <w:rPr>
          <w:b/>
          <w:lang w:val="en-US"/>
        </w:rPr>
        <w:t xml:space="preserve"> </w:t>
      </w:r>
      <w:proofErr w:type="spellStart"/>
      <w:r w:rsidRPr="008E2527">
        <w:rPr>
          <w:b/>
          <w:lang w:val="en-US"/>
        </w:rPr>
        <w:t>Pyysiäinen</w:t>
      </w:r>
      <w:proofErr w:type="spellEnd"/>
      <w:r w:rsidRPr="008E2527">
        <w:rPr>
          <w:lang w:val="en-US"/>
        </w:rPr>
        <w:t xml:space="preserve">, Docent in University of Helsinki and University of Turku, </w:t>
      </w:r>
      <w:hyperlink r:id="rId20" w:history="1">
        <w:r w:rsidRPr="00515C98">
          <w:rPr>
            <w:rStyle w:val="Hyperlink"/>
            <w:lang w:val="en-US"/>
          </w:rPr>
          <w:t>http://tuhat.halvi.helsinki.fi/portal/en/person/ipyysiai</w:t>
        </w:r>
      </w:hyperlink>
    </w:p>
    <w:p w:rsidR="00586A6A" w:rsidRPr="00586A6A" w:rsidRDefault="00586A6A" w:rsidP="00586A6A">
      <w:pPr>
        <w:rPr>
          <w:lang w:val="en-US"/>
        </w:rPr>
      </w:pPr>
    </w:p>
    <w:sectPr w:rsidR="00586A6A" w:rsidRPr="00586A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57A2"/>
    <w:multiLevelType w:val="hybridMultilevel"/>
    <w:tmpl w:val="734A4A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6A"/>
    <w:rsid w:val="001D70A0"/>
    <w:rsid w:val="00300EE0"/>
    <w:rsid w:val="00586A6A"/>
    <w:rsid w:val="00593ED3"/>
    <w:rsid w:val="005A5625"/>
    <w:rsid w:val="00685678"/>
    <w:rsid w:val="007D4053"/>
    <w:rsid w:val="00A76748"/>
    <w:rsid w:val="00BD6B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6A"/>
    <w:pPr>
      <w:ind w:left="720"/>
      <w:contextualSpacing/>
    </w:pPr>
  </w:style>
  <w:style w:type="character" w:styleId="Hyperlink">
    <w:name w:val="Hyperlink"/>
    <w:basedOn w:val="DefaultParagraphFont"/>
    <w:uiPriority w:val="99"/>
    <w:unhideWhenUsed/>
    <w:rsid w:val="00685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6A"/>
    <w:pPr>
      <w:ind w:left="720"/>
      <w:contextualSpacing/>
    </w:pPr>
  </w:style>
  <w:style w:type="character" w:styleId="Hyperlink">
    <w:name w:val="Hyperlink"/>
    <w:basedOn w:val="DefaultParagraphFont"/>
    <w:uiPriority w:val="99"/>
    <w:unhideWhenUsed/>
    <w:rsid w:val="00685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tta.jokiranta@helsinki.fi" TargetMode="External"/><Relationship Id="rId13" Type="http://schemas.openxmlformats.org/officeDocument/2006/relationships/hyperlink" Target="http://www.elisajarnefelt.com/" TargetMode="External"/><Relationship Id="rId18" Type="http://schemas.openxmlformats.org/officeDocument/2006/relationships/hyperlink" Target="http://tuhat.halvi.helsinki.fi/portal/en/person/mniss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isto.uro@helsinki.fi" TargetMode="External"/><Relationship Id="rId12" Type="http://schemas.openxmlformats.org/officeDocument/2006/relationships/hyperlink" Target="https://helda.helsinki.fi/handle/10138/41789" TargetMode="External"/><Relationship Id="rId17" Type="http://schemas.openxmlformats.org/officeDocument/2006/relationships/hyperlink" Target="http://blogs.helsinki.fi/sacredtexts/" TargetMode="External"/><Relationship Id="rId2" Type="http://schemas.openxmlformats.org/officeDocument/2006/relationships/numbering" Target="numbering.xml"/><Relationship Id="rId16" Type="http://schemas.openxmlformats.org/officeDocument/2006/relationships/hyperlink" Target="http://tuhat.halvi.helsinki.fi/portal/fi/person/pohjanhe" TargetMode="External"/><Relationship Id="rId20" Type="http://schemas.openxmlformats.org/officeDocument/2006/relationships/hyperlink" Target="http://tuhat.halvi.helsinki.fi/portal/en/person/ipyysi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ligionandcognition.com/ecm/" TargetMode="External"/><Relationship Id="rId5" Type="http://schemas.openxmlformats.org/officeDocument/2006/relationships/settings" Target="settings.xml"/><Relationship Id="rId15" Type="http://schemas.openxmlformats.org/officeDocument/2006/relationships/hyperlink" Target="http://janinarhi.net/index.html" TargetMode="External"/><Relationship Id="rId10" Type="http://schemas.openxmlformats.org/officeDocument/2006/relationships/hyperlink" Target="https://mindlab.au.dk/" TargetMode="External"/><Relationship Id="rId19" Type="http://schemas.openxmlformats.org/officeDocument/2006/relationships/hyperlink" Target="http://www.ianramseycentre.info/personnel/visitors/dr-aku-visala-phd-helsinki.html" TargetMode="External"/><Relationship Id="rId4" Type="http://schemas.microsoft.com/office/2007/relationships/stylesWithEffects" Target="stylesWithEffects.xml"/><Relationship Id="rId9" Type="http://schemas.openxmlformats.org/officeDocument/2006/relationships/hyperlink" Target="mailto:outi.pohjanheimo@helsinki.fi" TargetMode="External"/><Relationship Id="rId14" Type="http://schemas.openxmlformats.org/officeDocument/2006/relationships/hyperlink" Target="https://helda.helsinki.fi/handle/10138/191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1F52-AF4F-4757-9D28-4D1B4117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 Risto I</dc:creator>
  <cp:lastModifiedBy>Uro, Risto I</cp:lastModifiedBy>
  <cp:revision>2</cp:revision>
  <dcterms:created xsi:type="dcterms:W3CDTF">2015-02-09T13:29:00Z</dcterms:created>
  <dcterms:modified xsi:type="dcterms:W3CDTF">2015-02-09T13:29:00Z</dcterms:modified>
</cp:coreProperties>
</file>