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1554" w:rsidRPr="00CC56F9" w:rsidRDefault="00CE1554" w:rsidP="0038756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u w:val="single"/>
        </w:rPr>
      </w:pPr>
      <w:bookmarkStart w:id="0" w:name="_GoBack"/>
      <w:bookmarkEnd w:id="0"/>
      <w:r w:rsidRPr="00CC56F9">
        <w:rPr>
          <w:rFonts w:ascii="Arial" w:hAnsi="Arial" w:cs="Arial"/>
          <w:sz w:val="22"/>
          <w:szCs w:val="22"/>
          <w:u w:val="single"/>
        </w:rPr>
        <w:t xml:space="preserve">Translation of the </w:t>
      </w:r>
      <w:r w:rsidR="00F84035">
        <w:rPr>
          <w:rFonts w:ascii="Arial" w:hAnsi="Arial" w:cs="Arial"/>
          <w:sz w:val="22"/>
          <w:szCs w:val="22"/>
          <w:u w:val="single"/>
        </w:rPr>
        <w:t>document evaluated by the University of Helsinki Ethical review board in humanities and social and behavioral sciences (Statement 34/2013)</w:t>
      </w:r>
    </w:p>
    <w:p w:rsidR="00CE1554"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rPr>
      </w:pPr>
    </w:p>
    <w:p w:rsidR="003C36BB"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rPr>
      </w:pPr>
    </w:p>
    <w:p w:rsidR="003C36BB" w:rsidRPr="00B46A90"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rPr>
      </w:pPr>
    </w:p>
    <w:p w:rsidR="003C36BB"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caps/>
          <w:sz w:val="22"/>
          <w:szCs w:val="22"/>
        </w:rPr>
      </w:pPr>
    </w:p>
    <w:p w:rsidR="00CE1554" w:rsidRPr="00F84035" w:rsidRDefault="00F84035">
      <w:pPr>
        <w:tabs>
          <w:tab w:val="left" w:pos="-1296"/>
          <w:tab w:val="left" w:pos="0"/>
          <w:tab w:val="left" w:pos="1296"/>
          <w:tab w:val="left" w:pos="2592"/>
          <w:tab w:val="left" w:pos="3888"/>
          <w:tab w:val="left" w:pos="5184"/>
          <w:tab w:val="left" w:pos="6480"/>
          <w:tab w:val="left" w:pos="7776"/>
          <w:tab w:val="left" w:pos="9072"/>
        </w:tabs>
        <w:rPr>
          <w:rFonts w:ascii="Arial" w:hAnsi="Arial" w:cs="Arial"/>
          <w:caps/>
          <w:sz w:val="22"/>
          <w:szCs w:val="22"/>
        </w:rPr>
      </w:pPr>
      <w:r w:rsidRPr="00F84035">
        <w:rPr>
          <w:rFonts w:ascii="Arial" w:hAnsi="Arial" w:cs="Arial"/>
          <w:caps/>
          <w:sz w:val="22"/>
          <w:szCs w:val="22"/>
        </w:rPr>
        <w:t>Sensory food research at the Department of food and Environmental Sciences: Principles of data collection</w:t>
      </w:r>
    </w:p>
    <w:p w:rsidR="00CE1554"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i/>
          <w:caps/>
          <w:sz w:val="22"/>
          <w:szCs w:val="22"/>
          <w:lang w:val="en-GB"/>
        </w:rPr>
      </w:pPr>
    </w:p>
    <w:p w:rsidR="003C36BB" w:rsidRPr="00F84035"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i/>
          <w:caps/>
          <w:sz w:val="22"/>
          <w:szCs w:val="22"/>
          <w:lang w:val="en-GB"/>
        </w:rPr>
      </w:pPr>
    </w:p>
    <w:p w:rsidR="00387562" w:rsidRDefault="00387562">
      <w:pPr>
        <w:tabs>
          <w:tab w:val="left" w:pos="-1296"/>
          <w:tab w:val="left" w:pos="0"/>
          <w:tab w:val="left" w:pos="1296"/>
          <w:tab w:val="left" w:pos="2592"/>
          <w:tab w:val="left" w:pos="3888"/>
          <w:tab w:val="left" w:pos="5184"/>
          <w:tab w:val="left" w:pos="6480"/>
          <w:tab w:val="left" w:pos="7776"/>
          <w:tab w:val="left" w:pos="9072"/>
        </w:tabs>
        <w:rPr>
          <w:rFonts w:ascii="Arial" w:hAnsi="Arial" w:cs="Arial"/>
          <w:i/>
          <w:sz w:val="22"/>
          <w:szCs w:val="22"/>
          <w:lang w:val="en-GB"/>
        </w:rPr>
      </w:pPr>
    </w:p>
    <w:p w:rsidR="00CE1554" w:rsidRPr="00B46A90"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i/>
          <w:sz w:val="22"/>
          <w:szCs w:val="22"/>
          <w:lang w:val="en-GB"/>
        </w:rPr>
      </w:pPr>
      <w:r w:rsidRPr="00B46A90">
        <w:rPr>
          <w:rFonts w:ascii="Arial" w:hAnsi="Arial" w:cs="Arial"/>
          <w:i/>
          <w:sz w:val="22"/>
          <w:szCs w:val="22"/>
          <w:lang w:val="en-GB"/>
        </w:rPr>
        <w:t>Background of the application</w:t>
      </w:r>
    </w:p>
    <w:p w:rsidR="00CE1554" w:rsidRPr="00B46A90"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i/>
          <w:sz w:val="22"/>
          <w:szCs w:val="22"/>
          <w:lang w:val="en-GB"/>
        </w:rPr>
      </w:pPr>
    </w:p>
    <w:p w:rsidR="00CE1554" w:rsidRPr="00B46A90" w:rsidRDefault="00F84035" w:rsidP="008A67E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Pr>
          <w:rFonts w:ascii="Arial" w:hAnsi="Arial" w:cs="Arial"/>
          <w:sz w:val="22"/>
          <w:szCs w:val="22"/>
          <w:lang w:val="en-GB"/>
        </w:rPr>
        <w:t>Approximately 5-15 separate data sets are annually collected a</w:t>
      </w:r>
      <w:r>
        <w:rPr>
          <w:rFonts w:ascii="Arial" w:hAnsi="Arial" w:cs="Arial"/>
          <w:sz w:val="22"/>
          <w:szCs w:val="22"/>
        </w:rPr>
        <w:t xml:space="preserve">t the Department of Food and Environmental Sciences, University of Helsinki. </w:t>
      </w:r>
      <w:r w:rsidR="00CE1554">
        <w:rPr>
          <w:rFonts w:ascii="Arial" w:hAnsi="Arial" w:cs="Arial"/>
          <w:sz w:val="22"/>
          <w:szCs w:val="22"/>
        </w:rPr>
        <w:t xml:space="preserve">The </w:t>
      </w:r>
      <w:r w:rsidR="00CE1554" w:rsidRPr="00B46A90">
        <w:rPr>
          <w:rFonts w:ascii="Arial" w:hAnsi="Arial" w:cs="Arial"/>
          <w:sz w:val="22"/>
          <w:szCs w:val="22"/>
        </w:rPr>
        <w:t>tests comply with practices described below, therefore an approval covering the general guidelines is requested. If the research setting or other arrangements differ from the described practices, a separate application will be submitted to the Ethical Committee.</w:t>
      </w:r>
    </w:p>
    <w:p w:rsidR="00CE1554" w:rsidRPr="00B46A90" w:rsidRDefault="00CE1554" w:rsidP="0005059F">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6B6E4D" w:rsidP="008A67E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Pr>
          <w:rFonts w:ascii="Arial" w:hAnsi="Arial" w:cs="Arial"/>
          <w:sz w:val="22"/>
          <w:szCs w:val="22"/>
        </w:rPr>
        <w:t>The s</w:t>
      </w:r>
      <w:r w:rsidR="00CE1554" w:rsidRPr="00B46A90">
        <w:rPr>
          <w:rFonts w:ascii="Arial" w:hAnsi="Arial" w:cs="Arial"/>
          <w:sz w:val="22"/>
          <w:szCs w:val="22"/>
        </w:rPr>
        <w:t>ensory research group collaborate</w:t>
      </w:r>
      <w:r w:rsidR="00CE1554">
        <w:rPr>
          <w:rFonts w:ascii="Arial" w:hAnsi="Arial" w:cs="Arial"/>
          <w:sz w:val="22"/>
          <w:szCs w:val="22"/>
        </w:rPr>
        <w:t>s</w:t>
      </w:r>
      <w:r w:rsidR="00CE1554" w:rsidRPr="00B46A90">
        <w:rPr>
          <w:rFonts w:ascii="Arial" w:hAnsi="Arial" w:cs="Arial"/>
          <w:sz w:val="22"/>
          <w:szCs w:val="22"/>
        </w:rPr>
        <w:t xml:space="preserve"> with the Hjelt Institute, University of Helsinki, and the National Institute for Health and Welfare (THL). When the research is related to medicine, application is submitted to a relevant ethical committee. In that case, main applicants are the collaboration partners from the medical sciences.</w:t>
      </w:r>
    </w:p>
    <w:p w:rsidR="00CE1554" w:rsidRPr="00B46A90" w:rsidRDefault="00CE1554" w:rsidP="0005059F">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p>
    <w:p w:rsidR="00CE1554" w:rsidRPr="00B46A90" w:rsidRDefault="00CE1554" w:rsidP="008A67E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Sensory research at the Department of Food and Environmental Sciences, </w:t>
      </w:r>
      <w:r>
        <w:rPr>
          <w:rFonts w:ascii="Arial" w:hAnsi="Arial" w:cs="Arial"/>
          <w:sz w:val="22"/>
          <w:szCs w:val="22"/>
        </w:rPr>
        <w:t xml:space="preserve">when applicable, acts according to principles described in the following </w:t>
      </w:r>
      <w:r w:rsidRPr="00B46A90">
        <w:rPr>
          <w:rFonts w:ascii="Arial" w:hAnsi="Arial" w:cs="Arial"/>
          <w:sz w:val="22"/>
          <w:szCs w:val="22"/>
        </w:rPr>
        <w:t>ethical principles.</w:t>
      </w:r>
    </w:p>
    <w:p w:rsidR="00CE1554" w:rsidRPr="00B46A90" w:rsidRDefault="00CE1554" w:rsidP="0005059F">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6B6E4D" w:rsidRPr="00E039EE" w:rsidRDefault="00CE1554" w:rsidP="00E039EE">
      <w:pPr>
        <w:numPr>
          <w:ilvl w:val="0"/>
          <w:numId w:val="4"/>
        </w:num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Ethical Principles for Medical Research Involving Human Subjects, by </w:t>
      </w:r>
      <w:r w:rsidR="006B6E4D">
        <w:rPr>
          <w:rFonts w:ascii="Arial" w:hAnsi="Arial" w:cs="Arial"/>
          <w:sz w:val="22"/>
          <w:szCs w:val="22"/>
        </w:rPr>
        <w:t xml:space="preserve">the </w:t>
      </w:r>
      <w:r w:rsidRPr="00B46A90">
        <w:rPr>
          <w:rFonts w:ascii="Arial" w:hAnsi="Arial" w:cs="Arial"/>
          <w:sz w:val="22"/>
          <w:szCs w:val="22"/>
        </w:rPr>
        <w:t xml:space="preserve">World Medical Association (WMA), </w:t>
      </w:r>
      <w:hyperlink r:id="rId8" w:history="1">
        <w:r w:rsidR="003C36BB" w:rsidRPr="00724F69">
          <w:rPr>
            <w:rStyle w:val="Hyperlink"/>
          </w:rPr>
          <w:t>http://www.wma.net/en/30publications/10policies/b3/index.html</w:t>
        </w:r>
      </w:hyperlink>
    </w:p>
    <w:p w:rsidR="00CE1554" w:rsidRPr="00E039EE" w:rsidRDefault="00CE1554" w:rsidP="00E039EE">
      <w:pPr>
        <w:numPr>
          <w:ilvl w:val="0"/>
          <w:numId w:val="4"/>
        </w:num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E039EE">
        <w:rPr>
          <w:rFonts w:ascii="Arial" w:hAnsi="Arial" w:cs="Arial"/>
          <w:sz w:val="22"/>
          <w:szCs w:val="22"/>
        </w:rPr>
        <w:t xml:space="preserve">Ethical Principles of Psychologists and Code of Conduct, especially standards 4-9, by </w:t>
      </w:r>
      <w:r w:rsidR="006B6E4D" w:rsidRPr="00E039EE">
        <w:rPr>
          <w:rFonts w:ascii="Arial" w:hAnsi="Arial" w:cs="Arial"/>
          <w:sz w:val="22"/>
          <w:szCs w:val="22"/>
        </w:rPr>
        <w:t xml:space="preserve">the </w:t>
      </w:r>
      <w:r w:rsidRPr="00E039EE">
        <w:rPr>
          <w:rFonts w:ascii="Arial" w:hAnsi="Arial" w:cs="Arial"/>
          <w:sz w:val="22"/>
          <w:szCs w:val="22"/>
        </w:rPr>
        <w:t xml:space="preserve">American Psychological Association (APA) </w:t>
      </w:r>
    </w:p>
    <w:p w:rsidR="00CE1554" w:rsidRPr="00B46A90" w:rsidRDefault="00CE1554" w:rsidP="00E039EE">
      <w:p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ab/>
      </w:r>
      <w:hyperlink r:id="rId9" w:history="1">
        <w:r w:rsidRPr="00B46A90">
          <w:rPr>
            <w:rStyle w:val="Hyperlink"/>
            <w:rFonts w:ascii="Arial" w:hAnsi="Arial" w:cs="Arial"/>
            <w:sz w:val="22"/>
            <w:szCs w:val="22"/>
          </w:rPr>
          <w:t>http://www.apa.org/ethics/code2002.pdf</w:t>
        </w:r>
      </w:hyperlink>
      <w:r w:rsidRPr="00B46A90">
        <w:rPr>
          <w:rFonts w:ascii="Arial" w:hAnsi="Arial" w:cs="Arial"/>
          <w:sz w:val="22"/>
          <w:szCs w:val="22"/>
        </w:rPr>
        <w:t>.</w:t>
      </w:r>
    </w:p>
    <w:p w:rsidR="006B6E4D" w:rsidRDefault="006B6E4D" w:rsidP="00267E77">
      <w:pPr>
        <w:tabs>
          <w:tab w:val="left" w:pos="-142"/>
          <w:tab w:val="left" w:pos="709"/>
          <w:tab w:val="left" w:pos="3888"/>
          <w:tab w:val="left" w:pos="5184"/>
          <w:tab w:val="left" w:pos="6480"/>
          <w:tab w:val="left" w:pos="7776"/>
          <w:tab w:val="left" w:pos="9072"/>
        </w:tabs>
        <w:jc w:val="both"/>
        <w:rPr>
          <w:rFonts w:ascii="Arial" w:hAnsi="Arial" w:cs="Arial"/>
          <w:b/>
          <w:sz w:val="22"/>
          <w:szCs w:val="22"/>
        </w:rPr>
      </w:pPr>
    </w:p>
    <w:p w:rsidR="00CE1554" w:rsidRPr="00B46A90" w:rsidRDefault="00CE1554" w:rsidP="00267E77">
      <w:p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The ethical principles of sensory research have been described in Finnish in the book by Tuorila H, Appelbye U: Elintarvikkeiden aistinvaraiset tutkimusmenetelmät, Yliopistopaino /Gaudeamus 2006/2008, (Miettinen SM, Tuorila H: Eettiset näkökohdat aistinvaraisessa tutkimuksessa, </w:t>
      </w:r>
      <w:r w:rsidR="006B6E4D">
        <w:rPr>
          <w:rFonts w:ascii="Arial" w:hAnsi="Arial" w:cs="Arial"/>
          <w:sz w:val="22"/>
          <w:szCs w:val="22"/>
        </w:rPr>
        <w:t>p</w:t>
      </w:r>
      <w:r w:rsidRPr="00B46A90">
        <w:rPr>
          <w:rFonts w:ascii="Arial" w:hAnsi="Arial" w:cs="Arial"/>
          <w:sz w:val="22"/>
          <w:szCs w:val="22"/>
        </w:rPr>
        <w:t xml:space="preserve"> 193-201). </w:t>
      </w:r>
    </w:p>
    <w:p w:rsidR="00CE1554"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3C36BB" w:rsidRDefault="003C36BB"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3C36BB" w:rsidRPr="00B46A90" w:rsidRDefault="003C36BB"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r w:rsidRPr="00B46A90">
        <w:rPr>
          <w:rFonts w:ascii="Arial" w:hAnsi="Arial" w:cs="Arial"/>
          <w:i/>
          <w:sz w:val="22"/>
          <w:szCs w:val="22"/>
        </w:rPr>
        <w:t xml:space="preserve">Sensory research at </w:t>
      </w:r>
      <w:r>
        <w:rPr>
          <w:rFonts w:ascii="Arial" w:hAnsi="Arial" w:cs="Arial"/>
          <w:i/>
          <w:sz w:val="22"/>
          <w:szCs w:val="22"/>
        </w:rPr>
        <w:t xml:space="preserve">the </w:t>
      </w:r>
      <w:r w:rsidRPr="00B46A90">
        <w:rPr>
          <w:rFonts w:ascii="Arial" w:hAnsi="Arial" w:cs="Arial"/>
          <w:i/>
          <w:sz w:val="22"/>
          <w:szCs w:val="22"/>
        </w:rPr>
        <w:t xml:space="preserve">Department of Food and Environmental Sciences: general description </w:t>
      </w:r>
    </w:p>
    <w:p w:rsidR="00CE1554" w:rsidRPr="00964177"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267E77">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r w:rsidRPr="00B46A90">
        <w:rPr>
          <w:rFonts w:ascii="Arial" w:hAnsi="Arial" w:cs="Arial"/>
          <w:sz w:val="22"/>
          <w:szCs w:val="22"/>
        </w:rPr>
        <w:t xml:space="preserve">Sensory food research is defined as the </w:t>
      </w:r>
      <w:r w:rsidRPr="00B46A90">
        <w:rPr>
          <w:rFonts w:ascii="Arial" w:hAnsi="Arial" w:cs="Arial"/>
          <w:b/>
          <w:sz w:val="22"/>
          <w:szCs w:val="22"/>
        </w:rPr>
        <w:t xml:space="preserve">evaluation of food properties through the senses (sight, touch, smell, taste and/or hearing). </w:t>
      </w:r>
      <w:r w:rsidRPr="00B46A90">
        <w:rPr>
          <w:rFonts w:ascii="Arial" w:hAnsi="Arial" w:cs="Arial"/>
          <w:sz w:val="22"/>
          <w:szCs w:val="22"/>
        </w:rPr>
        <w:t>Research is primarily interested in product characteristics (</w:t>
      </w:r>
      <w:r w:rsidRPr="00B46A90">
        <w:rPr>
          <w:rFonts w:ascii="Arial" w:hAnsi="Arial" w:cs="Arial"/>
          <w:color w:val="000000"/>
          <w:sz w:val="22"/>
          <w:szCs w:val="22"/>
        </w:rPr>
        <w:t xml:space="preserve">analytical measurement) or </w:t>
      </w:r>
      <w:r w:rsidRPr="00B46A90">
        <w:rPr>
          <w:rFonts w:ascii="Arial" w:hAnsi="Arial" w:cs="Arial"/>
          <w:sz w:val="22"/>
          <w:szCs w:val="22"/>
        </w:rPr>
        <w:t>human responses to product (preference or other subjective assessment). An essential part of sensory research is that the assessor smells and/or tastes the samples. The assessor is asked for background information (demographic factors and possible food allergies) and of</w:t>
      </w:r>
      <w:r>
        <w:rPr>
          <w:rFonts w:ascii="Arial" w:hAnsi="Arial" w:cs="Arial"/>
          <w:sz w:val="22"/>
          <w:szCs w:val="22"/>
        </w:rPr>
        <w:t>t</w:t>
      </w:r>
      <w:r w:rsidRPr="00B46A90">
        <w:rPr>
          <w:rFonts w:ascii="Arial" w:hAnsi="Arial" w:cs="Arial"/>
          <w:sz w:val="22"/>
          <w:szCs w:val="22"/>
        </w:rPr>
        <w:t>en also for the</w:t>
      </w:r>
      <w:r>
        <w:rPr>
          <w:rFonts w:ascii="Arial" w:hAnsi="Arial" w:cs="Arial"/>
          <w:sz w:val="22"/>
          <w:szCs w:val="22"/>
        </w:rPr>
        <w:t>ir</w:t>
      </w:r>
      <w:r w:rsidRPr="00B46A90">
        <w:rPr>
          <w:rFonts w:ascii="Arial" w:hAnsi="Arial" w:cs="Arial"/>
          <w:sz w:val="22"/>
          <w:szCs w:val="22"/>
        </w:rPr>
        <w:t xml:space="preserve"> diet, food habits, etc.</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4432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In sensory research, </w:t>
      </w:r>
      <w:r w:rsidRPr="003C36BB">
        <w:rPr>
          <w:rFonts w:ascii="Arial" w:hAnsi="Arial" w:cs="Arial"/>
          <w:b/>
          <w:sz w:val="22"/>
          <w:szCs w:val="22"/>
        </w:rPr>
        <w:t>food samples, their ingredients or combinations are normal foods</w:t>
      </w:r>
      <w:r w:rsidRPr="00B46A90">
        <w:rPr>
          <w:rFonts w:ascii="Arial" w:hAnsi="Arial" w:cs="Arial"/>
          <w:sz w:val="22"/>
          <w:szCs w:val="22"/>
        </w:rPr>
        <w:t>, which are prepared and handled properly (hygiene, storage temperatures, etc.). If the food additives or flavo</w:t>
      </w:r>
      <w:r w:rsidR="006B6E4D">
        <w:rPr>
          <w:rFonts w:ascii="Arial" w:hAnsi="Arial" w:cs="Arial"/>
          <w:sz w:val="22"/>
          <w:szCs w:val="22"/>
        </w:rPr>
        <w:t>u</w:t>
      </w:r>
      <w:r w:rsidRPr="00B46A90">
        <w:rPr>
          <w:rFonts w:ascii="Arial" w:hAnsi="Arial" w:cs="Arial"/>
          <w:sz w:val="22"/>
          <w:szCs w:val="22"/>
        </w:rPr>
        <w:t xml:space="preserve">rings are available from </w:t>
      </w:r>
      <w:r>
        <w:rPr>
          <w:rFonts w:ascii="Arial" w:hAnsi="Arial" w:cs="Arial"/>
          <w:sz w:val="22"/>
          <w:szCs w:val="22"/>
        </w:rPr>
        <w:t xml:space="preserve">a </w:t>
      </w:r>
      <w:r w:rsidRPr="00B46A90">
        <w:rPr>
          <w:rFonts w:ascii="Arial" w:hAnsi="Arial" w:cs="Arial"/>
          <w:sz w:val="22"/>
          <w:szCs w:val="22"/>
        </w:rPr>
        <w:t xml:space="preserve">supplier in purified forms or in batches suitable for our purposes, those suppliers are used. </w:t>
      </w:r>
      <w:r>
        <w:rPr>
          <w:rFonts w:ascii="Arial" w:hAnsi="Arial" w:cs="Arial"/>
          <w:sz w:val="22"/>
          <w:szCs w:val="22"/>
        </w:rPr>
        <w:t>F</w:t>
      </w:r>
      <w:r w:rsidRPr="00B46A90">
        <w:rPr>
          <w:rFonts w:ascii="Arial" w:hAnsi="Arial" w:cs="Arial"/>
          <w:sz w:val="22"/>
          <w:szCs w:val="22"/>
        </w:rPr>
        <w:t xml:space="preserve">ood additives and chemicals are </w:t>
      </w:r>
      <w:r>
        <w:rPr>
          <w:rFonts w:ascii="Arial" w:hAnsi="Arial" w:cs="Arial"/>
          <w:sz w:val="22"/>
          <w:szCs w:val="22"/>
        </w:rPr>
        <w:t xml:space="preserve">used </w:t>
      </w:r>
      <w:r w:rsidR="006B6E4D">
        <w:rPr>
          <w:rFonts w:ascii="Arial" w:hAnsi="Arial" w:cs="Arial"/>
          <w:sz w:val="22"/>
          <w:szCs w:val="22"/>
        </w:rPr>
        <w:t>at</w:t>
      </w:r>
      <w:r>
        <w:rPr>
          <w:rFonts w:ascii="Arial" w:hAnsi="Arial" w:cs="Arial"/>
          <w:sz w:val="22"/>
          <w:szCs w:val="22"/>
        </w:rPr>
        <w:t xml:space="preserve"> concentration</w:t>
      </w:r>
      <w:r w:rsidR="006B6E4D">
        <w:rPr>
          <w:rFonts w:ascii="Arial" w:hAnsi="Arial" w:cs="Arial"/>
          <w:sz w:val="22"/>
          <w:szCs w:val="22"/>
        </w:rPr>
        <w:t>s</w:t>
      </w:r>
      <w:r>
        <w:rPr>
          <w:rFonts w:ascii="Arial" w:hAnsi="Arial" w:cs="Arial"/>
          <w:sz w:val="22"/>
          <w:szCs w:val="22"/>
        </w:rPr>
        <w:t xml:space="preserve"> correspond</w:t>
      </w:r>
      <w:r w:rsidR="006B6E4D">
        <w:rPr>
          <w:rFonts w:ascii="Arial" w:hAnsi="Arial" w:cs="Arial"/>
          <w:sz w:val="22"/>
          <w:szCs w:val="22"/>
        </w:rPr>
        <w:t>ing</w:t>
      </w:r>
      <w:r>
        <w:rPr>
          <w:rFonts w:ascii="Arial" w:hAnsi="Arial" w:cs="Arial"/>
          <w:sz w:val="22"/>
          <w:szCs w:val="22"/>
        </w:rPr>
        <w:t xml:space="preserve"> to their regular levels in foods and beverages, </w:t>
      </w:r>
      <w:r w:rsidRPr="00B46A90">
        <w:rPr>
          <w:rFonts w:ascii="Arial" w:hAnsi="Arial" w:cs="Arial"/>
          <w:sz w:val="22"/>
          <w:szCs w:val="22"/>
        </w:rPr>
        <w:t>and to food legislation.</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4432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lastRenderedPageBreak/>
        <w:t xml:space="preserve">If materials or compounds which are not normally </w:t>
      </w:r>
      <w:r>
        <w:rPr>
          <w:rFonts w:ascii="Arial" w:hAnsi="Arial" w:cs="Arial"/>
          <w:sz w:val="22"/>
          <w:szCs w:val="22"/>
        </w:rPr>
        <w:t xml:space="preserve">present </w:t>
      </w:r>
      <w:r w:rsidRPr="00B46A90">
        <w:rPr>
          <w:rFonts w:ascii="Arial" w:hAnsi="Arial" w:cs="Arial"/>
          <w:sz w:val="22"/>
          <w:szCs w:val="22"/>
        </w:rPr>
        <w:t>in food (e.g. n-propylthiouracil, PROP, food packaging materials or their compounds that migrate into food) are smelled or tasted, a separate request will be submitted to the Ethical Committee.</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Default="00CE1554" w:rsidP="004432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If the samples have special characteristics</w:t>
      </w:r>
      <w:r w:rsidR="006B6E4D">
        <w:rPr>
          <w:rFonts w:ascii="Arial" w:hAnsi="Arial" w:cs="Arial"/>
          <w:sz w:val="22"/>
          <w:szCs w:val="22"/>
        </w:rPr>
        <w:t>,</w:t>
      </w:r>
      <w:r w:rsidRPr="00B46A90">
        <w:rPr>
          <w:rFonts w:ascii="Arial" w:hAnsi="Arial" w:cs="Arial"/>
          <w:sz w:val="22"/>
          <w:szCs w:val="22"/>
        </w:rPr>
        <w:t xml:space="preserve"> or they temporar</w:t>
      </w:r>
      <w:r>
        <w:rPr>
          <w:rFonts w:ascii="Arial" w:hAnsi="Arial" w:cs="Arial"/>
          <w:sz w:val="22"/>
          <w:szCs w:val="22"/>
        </w:rPr>
        <w:t>il</w:t>
      </w:r>
      <w:r w:rsidRPr="00B46A90">
        <w:rPr>
          <w:rFonts w:ascii="Arial" w:hAnsi="Arial" w:cs="Arial"/>
          <w:sz w:val="22"/>
          <w:szCs w:val="22"/>
        </w:rPr>
        <w:t>y may cause side-effects (e.g. if they contain small amounts of ethanol), this is explained to th</w:t>
      </w:r>
      <w:r>
        <w:rPr>
          <w:rFonts w:ascii="Arial" w:hAnsi="Arial" w:cs="Arial"/>
          <w:sz w:val="22"/>
          <w:szCs w:val="22"/>
        </w:rPr>
        <w:t>e potential panelists before</w:t>
      </w:r>
      <w:r w:rsidRPr="00B46A90">
        <w:rPr>
          <w:rFonts w:ascii="Arial" w:hAnsi="Arial" w:cs="Arial"/>
          <w:sz w:val="22"/>
          <w:szCs w:val="22"/>
        </w:rPr>
        <w:t xml:space="preserve"> tests and in each session. In such cases, special attention is given to instructions to expectorate the sample.</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p>
    <w:p w:rsidR="003C36BB" w:rsidRPr="003C36BB" w:rsidRDefault="003C36BB"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3C36BB">
        <w:rPr>
          <w:rFonts w:ascii="Arial" w:hAnsi="Arial" w:cs="Arial"/>
          <w:sz w:val="22"/>
          <w:szCs w:val="22"/>
        </w:rPr>
        <w:t>The consent form</w:t>
      </w:r>
      <w:r>
        <w:rPr>
          <w:rFonts w:ascii="Arial" w:hAnsi="Arial" w:cs="Arial"/>
          <w:sz w:val="22"/>
          <w:szCs w:val="22"/>
        </w:rPr>
        <w:t xml:space="preserve"> informs of those ingredients that are generally known to cause allergic reactions or oversensitivity. </w:t>
      </w:r>
      <w:r w:rsidR="00382B5B">
        <w:rPr>
          <w:rFonts w:ascii="Arial" w:hAnsi="Arial" w:cs="Arial"/>
          <w:sz w:val="22"/>
          <w:szCs w:val="22"/>
        </w:rPr>
        <w:t>Such ingredients have been introduced, for example, on the web pages of EVIRA (Finnish Food Safety Authority) and in the anaphylactic register of the Helsinki University Hospital HUS. They are also listed on the bulletin board of the Sensory Laboratory. In addition, the participants are asked to explicitly report of their allergies on the informed consent form. Preparation for emergency situations includes that Jutta Varis and Hely Tuorila have taken the first aid course (2</w:t>
      </w:r>
      <w:r w:rsidR="00382B5B" w:rsidRPr="00382B5B">
        <w:rPr>
          <w:rFonts w:ascii="Arial" w:hAnsi="Arial" w:cs="Arial"/>
          <w:sz w:val="22"/>
          <w:szCs w:val="22"/>
          <w:vertAlign w:val="superscript"/>
        </w:rPr>
        <w:t>nd</w:t>
      </w:r>
      <w:r w:rsidR="00382B5B">
        <w:rPr>
          <w:rFonts w:ascii="Arial" w:hAnsi="Arial" w:cs="Arial"/>
          <w:sz w:val="22"/>
          <w:szCs w:val="22"/>
        </w:rPr>
        <w:t xml:space="preserve"> level), and a list of the staff of the Department who have the first aid </w:t>
      </w:r>
      <w:r w:rsidR="0017151D">
        <w:rPr>
          <w:rFonts w:ascii="Arial" w:hAnsi="Arial" w:cs="Arial"/>
          <w:sz w:val="22"/>
          <w:szCs w:val="22"/>
        </w:rPr>
        <w:t>training is on the bulletin board of the Laboratory. Our experience is that voluntary assessors are well aware of their food allergies: we do not know of any single case of allergic reactions from the history of the laboratory (starting 1980s). The risk of an allergic case is therefore low, but we are prepared for it.</w:t>
      </w:r>
    </w:p>
    <w:p w:rsidR="003C36BB" w:rsidRPr="003C36BB" w:rsidRDefault="003C36BB"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75A7E" w:rsidRDefault="00C75A7E"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p>
    <w:p w:rsidR="00CE1554" w:rsidRPr="00B46A90" w:rsidRDefault="00CE1554"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b/>
          <w:sz w:val="22"/>
          <w:szCs w:val="22"/>
        </w:rPr>
        <w:t xml:space="preserve">Analytical tests </w:t>
      </w:r>
      <w:r w:rsidRPr="00B46A90">
        <w:rPr>
          <w:rFonts w:ascii="Arial" w:hAnsi="Arial" w:cs="Arial"/>
          <w:sz w:val="22"/>
          <w:szCs w:val="22"/>
        </w:rPr>
        <w:t>are conducted to</w:t>
      </w:r>
      <w:r w:rsidRPr="00B46A90">
        <w:rPr>
          <w:rFonts w:ascii="Arial" w:hAnsi="Arial" w:cs="Arial"/>
          <w:b/>
          <w:sz w:val="22"/>
          <w:szCs w:val="22"/>
        </w:rPr>
        <w:t xml:space="preserve"> </w:t>
      </w:r>
      <w:r w:rsidRPr="00B46A90">
        <w:rPr>
          <w:rFonts w:ascii="Arial" w:hAnsi="Arial" w:cs="Arial"/>
          <w:sz w:val="22"/>
          <w:szCs w:val="22"/>
        </w:rPr>
        <w:t>determine</w:t>
      </w:r>
      <w:r w:rsidRPr="00B46A90">
        <w:rPr>
          <w:rFonts w:ascii="Arial" w:hAnsi="Arial" w:cs="Arial"/>
          <w:b/>
          <w:sz w:val="22"/>
          <w:szCs w:val="22"/>
        </w:rPr>
        <w:t xml:space="preserve"> </w:t>
      </w:r>
      <w:r w:rsidRPr="00B46A90">
        <w:rPr>
          <w:rFonts w:ascii="Arial" w:hAnsi="Arial" w:cs="Arial"/>
          <w:sz w:val="22"/>
          <w:szCs w:val="22"/>
        </w:rPr>
        <w:t xml:space="preserve">differences between the samples, perceived intensities and perception of off-tastes or smells. In most analytical sensory tests, the assessor does not swallow the sample, but expectorates it. When a sample is to be swallowed, the assessor is informed of this in advance and s/he approves this by signing the consent form. Panelists of analytical tests have often passed the course on principles of sensory methodology (ETT230 Basics of </w:t>
      </w:r>
      <w:r w:rsidR="006B6E4D">
        <w:rPr>
          <w:rFonts w:ascii="Arial" w:hAnsi="Arial" w:cs="Arial"/>
          <w:sz w:val="22"/>
          <w:szCs w:val="22"/>
        </w:rPr>
        <w:t>S</w:t>
      </w:r>
      <w:r w:rsidRPr="00B46A90">
        <w:rPr>
          <w:rFonts w:ascii="Arial" w:hAnsi="Arial" w:cs="Arial"/>
          <w:sz w:val="22"/>
          <w:szCs w:val="22"/>
        </w:rPr>
        <w:t xml:space="preserve">ensory </w:t>
      </w:r>
      <w:r w:rsidR="006B6E4D">
        <w:rPr>
          <w:rFonts w:ascii="Arial" w:hAnsi="Arial" w:cs="Arial"/>
          <w:sz w:val="22"/>
          <w:szCs w:val="22"/>
        </w:rPr>
        <w:t>R</w:t>
      </w:r>
      <w:r w:rsidRPr="00B46A90">
        <w:rPr>
          <w:rFonts w:ascii="Arial" w:hAnsi="Arial" w:cs="Arial"/>
          <w:sz w:val="22"/>
          <w:szCs w:val="22"/>
        </w:rPr>
        <w:t>esearch, 10 credits), whereby they are familiari</w:t>
      </w:r>
      <w:r w:rsidR="0017151D">
        <w:rPr>
          <w:rFonts w:ascii="Arial" w:hAnsi="Arial" w:cs="Arial"/>
          <w:sz w:val="22"/>
          <w:szCs w:val="22"/>
        </w:rPr>
        <w:t>z</w:t>
      </w:r>
      <w:r w:rsidRPr="00B46A90">
        <w:rPr>
          <w:rFonts w:ascii="Arial" w:hAnsi="Arial" w:cs="Arial"/>
          <w:sz w:val="22"/>
          <w:szCs w:val="22"/>
        </w:rPr>
        <w:t>ed with the eva</w:t>
      </w:r>
      <w:r w:rsidR="0017151D">
        <w:rPr>
          <w:rFonts w:ascii="Arial" w:hAnsi="Arial" w:cs="Arial"/>
          <w:sz w:val="22"/>
          <w:szCs w:val="22"/>
        </w:rPr>
        <w:t xml:space="preserve">luation methods and practices. As to the background of assessors of analytical testing, we usually only need to know the demographics. In the professional terminology, the persons participating in analytical testing are called panelists or assessors, but in the </w:t>
      </w:r>
      <w:r w:rsidR="00C75A7E">
        <w:rPr>
          <w:rFonts w:ascii="Arial" w:hAnsi="Arial" w:cs="Arial"/>
          <w:sz w:val="22"/>
          <w:szCs w:val="22"/>
        </w:rPr>
        <w:t>present document we call them mainly “participants” or “subjects”.</w:t>
      </w:r>
      <w:r w:rsidR="0017151D">
        <w:rPr>
          <w:rFonts w:ascii="Arial" w:hAnsi="Arial" w:cs="Arial"/>
          <w:sz w:val="22"/>
          <w:szCs w:val="22"/>
        </w:rPr>
        <w:t xml:space="preserve"> </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B46A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Pr>
          <w:rFonts w:ascii="Arial" w:hAnsi="Arial" w:cs="Arial"/>
          <w:b/>
          <w:sz w:val="22"/>
          <w:szCs w:val="22"/>
        </w:rPr>
        <w:t>A</w:t>
      </w:r>
      <w:r w:rsidRPr="00B46A90">
        <w:rPr>
          <w:rFonts w:ascii="Arial" w:hAnsi="Arial" w:cs="Arial"/>
          <w:b/>
          <w:sz w:val="22"/>
          <w:szCs w:val="22"/>
        </w:rPr>
        <w:t xml:space="preserve">ffective tests </w:t>
      </w:r>
      <w:r w:rsidRPr="00B46A90">
        <w:rPr>
          <w:rFonts w:ascii="Arial" w:hAnsi="Arial" w:cs="Arial"/>
          <w:bCs/>
          <w:sz w:val="22"/>
          <w:szCs w:val="22"/>
        </w:rPr>
        <w:t>are conducted with</w:t>
      </w:r>
      <w:r w:rsidRPr="00B46A90">
        <w:rPr>
          <w:rFonts w:ascii="Arial" w:hAnsi="Arial" w:cs="Arial"/>
          <w:sz w:val="22"/>
          <w:szCs w:val="22"/>
        </w:rPr>
        <w:t xml:space="preserve"> participants chosen </w:t>
      </w:r>
      <w:r w:rsidR="006B6E4D">
        <w:rPr>
          <w:rFonts w:ascii="Arial" w:hAnsi="Arial" w:cs="Arial"/>
          <w:sz w:val="22"/>
          <w:szCs w:val="22"/>
        </w:rPr>
        <w:t>according to</w:t>
      </w:r>
      <w:r w:rsidR="006B6E4D" w:rsidRPr="00B46A90">
        <w:rPr>
          <w:rFonts w:ascii="Arial" w:hAnsi="Arial" w:cs="Arial"/>
          <w:sz w:val="22"/>
          <w:szCs w:val="22"/>
        </w:rPr>
        <w:t xml:space="preserve"> </w:t>
      </w:r>
      <w:r w:rsidRPr="00B46A90">
        <w:rPr>
          <w:rFonts w:ascii="Arial" w:hAnsi="Arial" w:cs="Arial"/>
          <w:sz w:val="22"/>
          <w:szCs w:val="22"/>
        </w:rPr>
        <w:t>specific inclusion criteria, e.g. age, gender or food habits. T</w:t>
      </w:r>
      <w:r w:rsidRPr="00B46A90">
        <w:rPr>
          <w:rFonts w:ascii="Arial" w:hAnsi="Arial" w:cs="Arial"/>
          <w:color w:val="000000"/>
          <w:sz w:val="22"/>
          <w:szCs w:val="22"/>
        </w:rPr>
        <w:t xml:space="preserve">hey usually do not have previous experience </w:t>
      </w:r>
      <w:r>
        <w:rPr>
          <w:rFonts w:ascii="Arial" w:hAnsi="Arial" w:cs="Arial"/>
          <w:color w:val="000000"/>
          <w:sz w:val="22"/>
          <w:szCs w:val="22"/>
        </w:rPr>
        <w:t xml:space="preserve">of </w:t>
      </w:r>
      <w:r w:rsidRPr="00B46A90">
        <w:rPr>
          <w:rFonts w:ascii="Arial" w:hAnsi="Arial" w:cs="Arial"/>
          <w:color w:val="000000"/>
          <w:sz w:val="22"/>
          <w:szCs w:val="22"/>
        </w:rPr>
        <w:t>sensory evaluation</w:t>
      </w:r>
      <w:r w:rsidRPr="00B46A90">
        <w:rPr>
          <w:rFonts w:ascii="Arial" w:hAnsi="Arial" w:cs="Arial"/>
          <w:sz w:val="22"/>
          <w:szCs w:val="22"/>
        </w:rPr>
        <w:t xml:space="preserve">. In these tests, </w:t>
      </w:r>
      <w:r>
        <w:rPr>
          <w:rFonts w:ascii="Arial" w:hAnsi="Arial" w:cs="Arial"/>
          <w:sz w:val="22"/>
          <w:szCs w:val="22"/>
        </w:rPr>
        <w:t xml:space="preserve">the tasted </w:t>
      </w:r>
      <w:r w:rsidRPr="00B46A90">
        <w:rPr>
          <w:rFonts w:ascii="Arial" w:hAnsi="Arial" w:cs="Arial"/>
          <w:sz w:val="22"/>
          <w:szCs w:val="22"/>
        </w:rPr>
        <w:t>food samples are usually also swallowed. The testing may include a home consumption period, and demographic and attitude background as well as food consumption habits are inquired.</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In the sensory laboratory, data sets are also collected as part of </w:t>
      </w:r>
      <w:r>
        <w:rPr>
          <w:rFonts w:ascii="Arial" w:hAnsi="Arial" w:cs="Arial"/>
          <w:sz w:val="22"/>
          <w:szCs w:val="22"/>
        </w:rPr>
        <w:t xml:space="preserve">the </w:t>
      </w:r>
      <w:r w:rsidRPr="00B46A90">
        <w:rPr>
          <w:rFonts w:ascii="Arial" w:hAnsi="Arial" w:cs="Arial"/>
          <w:sz w:val="22"/>
          <w:szCs w:val="22"/>
        </w:rPr>
        <w:t xml:space="preserve">teaching program or </w:t>
      </w:r>
      <w:r>
        <w:rPr>
          <w:rFonts w:ascii="Arial" w:hAnsi="Arial" w:cs="Arial"/>
          <w:sz w:val="22"/>
          <w:szCs w:val="22"/>
        </w:rPr>
        <w:t xml:space="preserve">as </w:t>
      </w:r>
      <w:r w:rsidRPr="00B46A90">
        <w:rPr>
          <w:rFonts w:ascii="Arial" w:hAnsi="Arial" w:cs="Arial"/>
          <w:sz w:val="22"/>
          <w:szCs w:val="22"/>
        </w:rPr>
        <w:t>service to companies</w:t>
      </w:r>
      <w:r w:rsidR="006B6E4D">
        <w:rPr>
          <w:rFonts w:ascii="Arial" w:hAnsi="Arial" w:cs="Arial"/>
          <w:sz w:val="22"/>
          <w:szCs w:val="22"/>
        </w:rPr>
        <w:t>,</w:t>
      </w:r>
      <w:r w:rsidRPr="00B46A90">
        <w:rPr>
          <w:rFonts w:ascii="Arial" w:hAnsi="Arial" w:cs="Arial"/>
          <w:sz w:val="22"/>
          <w:szCs w:val="22"/>
        </w:rPr>
        <w:t xml:space="preserve"> in which case they</w:t>
      </w:r>
      <w:r w:rsidRPr="00B46A90">
        <w:rPr>
          <w:rFonts w:ascii="Arial" w:hAnsi="Arial" w:cs="Arial"/>
          <w:sz w:val="22"/>
          <w:szCs w:val="22"/>
          <w:lang w:val="en-GB"/>
        </w:rPr>
        <w:t xml:space="preserve"> </w:t>
      </w:r>
      <w:r>
        <w:rPr>
          <w:rFonts w:ascii="Arial" w:hAnsi="Arial" w:cs="Arial"/>
          <w:sz w:val="22"/>
          <w:szCs w:val="22"/>
          <w:lang w:val="en-GB"/>
        </w:rPr>
        <w:t>will not b</w:t>
      </w:r>
      <w:r w:rsidRPr="00B46A90">
        <w:rPr>
          <w:rFonts w:ascii="Arial" w:hAnsi="Arial" w:cs="Arial"/>
          <w:sz w:val="22"/>
          <w:szCs w:val="22"/>
          <w:lang w:val="en-GB"/>
        </w:rPr>
        <w:t xml:space="preserve">e not published. Testing </w:t>
      </w:r>
      <w:r>
        <w:rPr>
          <w:rFonts w:ascii="Arial" w:hAnsi="Arial" w:cs="Arial"/>
          <w:sz w:val="22"/>
          <w:szCs w:val="22"/>
          <w:lang w:val="en-GB"/>
        </w:rPr>
        <w:t>is conducted according to the p</w:t>
      </w:r>
      <w:r w:rsidRPr="00B46A90">
        <w:rPr>
          <w:rFonts w:ascii="Arial" w:hAnsi="Arial" w:cs="Arial"/>
          <w:sz w:val="22"/>
          <w:szCs w:val="22"/>
          <w:lang w:val="en-GB"/>
        </w:rPr>
        <w:t xml:space="preserve">rinciples described in this application, but the potential assessors are </w:t>
      </w:r>
      <w:r>
        <w:rPr>
          <w:rFonts w:ascii="Arial" w:hAnsi="Arial" w:cs="Arial"/>
          <w:sz w:val="22"/>
          <w:szCs w:val="22"/>
          <w:lang w:val="en-GB"/>
        </w:rPr>
        <w:t>informed of the co</w:t>
      </w:r>
      <w:r w:rsidRPr="00B46A90">
        <w:rPr>
          <w:rFonts w:ascii="Arial" w:hAnsi="Arial" w:cs="Arial"/>
          <w:sz w:val="22"/>
          <w:szCs w:val="22"/>
          <w:lang w:val="en-GB"/>
        </w:rPr>
        <w:t xml:space="preserve">urse work or </w:t>
      </w:r>
      <w:r>
        <w:rPr>
          <w:rFonts w:ascii="Arial" w:hAnsi="Arial" w:cs="Arial"/>
          <w:sz w:val="22"/>
          <w:szCs w:val="22"/>
          <w:lang w:val="en-GB"/>
        </w:rPr>
        <w:t xml:space="preserve">of the </w:t>
      </w:r>
      <w:r w:rsidRPr="00B46A90">
        <w:rPr>
          <w:rFonts w:ascii="Arial" w:hAnsi="Arial" w:cs="Arial"/>
          <w:sz w:val="22"/>
          <w:szCs w:val="22"/>
          <w:lang w:val="en-GB"/>
        </w:rPr>
        <w:t xml:space="preserve">proprietary </w:t>
      </w:r>
      <w:r>
        <w:rPr>
          <w:rFonts w:ascii="Arial" w:hAnsi="Arial" w:cs="Arial"/>
          <w:sz w:val="22"/>
          <w:szCs w:val="22"/>
          <w:lang w:val="en-GB"/>
        </w:rPr>
        <w:t>nature</w:t>
      </w:r>
      <w:r w:rsidRPr="00B46A90">
        <w:rPr>
          <w:rFonts w:ascii="Arial" w:hAnsi="Arial" w:cs="Arial"/>
          <w:sz w:val="22"/>
          <w:szCs w:val="22"/>
          <w:lang w:val="en-GB"/>
        </w:rPr>
        <w:t>.</w:t>
      </w:r>
    </w:p>
    <w:p w:rsidR="00CE1554" w:rsidRDefault="00CE1554" w:rsidP="00A92EC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highlight w:val="yellow"/>
          <w:lang w:val="en-GB"/>
        </w:rPr>
      </w:pPr>
    </w:p>
    <w:p w:rsidR="00C75A7E" w:rsidRPr="00B46A90" w:rsidRDefault="00C75A7E" w:rsidP="00A92EC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highlight w:val="yellow"/>
          <w:lang w:val="en-GB"/>
        </w:rPr>
      </w:pP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r w:rsidRPr="00B46A90">
        <w:rPr>
          <w:rFonts w:ascii="Arial" w:hAnsi="Arial" w:cs="Arial"/>
          <w:i/>
          <w:sz w:val="22"/>
          <w:szCs w:val="22"/>
        </w:rPr>
        <w:t xml:space="preserve">Recruitment and treatment of </w:t>
      </w:r>
      <w:r>
        <w:rPr>
          <w:rFonts w:ascii="Arial" w:hAnsi="Arial" w:cs="Arial"/>
          <w:i/>
          <w:sz w:val="22"/>
          <w:szCs w:val="22"/>
        </w:rPr>
        <w:t>panelists (</w:t>
      </w:r>
      <w:r w:rsidRPr="00B46A90">
        <w:rPr>
          <w:rFonts w:ascii="Arial" w:hAnsi="Arial" w:cs="Arial"/>
          <w:i/>
          <w:sz w:val="22"/>
          <w:szCs w:val="22"/>
        </w:rPr>
        <w:t>assessors</w:t>
      </w:r>
      <w:r>
        <w:rPr>
          <w:rFonts w:ascii="Arial" w:hAnsi="Arial" w:cs="Arial"/>
          <w:i/>
          <w:sz w:val="22"/>
          <w:szCs w:val="22"/>
        </w:rPr>
        <w:t xml:space="preserve">, </w:t>
      </w:r>
      <w:r w:rsidRPr="00B46A90">
        <w:rPr>
          <w:rFonts w:ascii="Arial" w:hAnsi="Arial" w:cs="Arial"/>
          <w:i/>
          <w:sz w:val="22"/>
          <w:szCs w:val="22"/>
        </w:rPr>
        <w:t>participants</w:t>
      </w:r>
      <w:r>
        <w:rPr>
          <w:rFonts w:ascii="Arial" w:hAnsi="Arial" w:cs="Arial"/>
          <w:i/>
          <w:sz w:val="22"/>
          <w:szCs w:val="22"/>
        </w:rPr>
        <w:t>, respondents)</w:t>
      </w: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The assessors (analytical test) and the </w:t>
      </w:r>
      <w:r>
        <w:rPr>
          <w:rFonts w:ascii="Arial" w:hAnsi="Arial" w:cs="Arial"/>
          <w:sz w:val="22"/>
          <w:szCs w:val="22"/>
        </w:rPr>
        <w:t>participants</w:t>
      </w:r>
      <w:r w:rsidRPr="00B46A90">
        <w:rPr>
          <w:rFonts w:ascii="Arial" w:hAnsi="Arial" w:cs="Arial"/>
          <w:sz w:val="22"/>
          <w:szCs w:val="22"/>
        </w:rPr>
        <w:t xml:space="preserve"> (affective test) are recruited through advertisement (e.g.</w:t>
      </w:r>
      <w:r w:rsidRPr="00B46A90">
        <w:rPr>
          <w:rFonts w:ascii="Arial" w:hAnsi="Arial" w:cs="Arial"/>
          <w:color w:val="000000"/>
          <w:sz w:val="22"/>
          <w:szCs w:val="22"/>
        </w:rPr>
        <w:t xml:space="preserve"> canteens in the Viikki area)</w:t>
      </w:r>
      <w:r w:rsidRPr="00B46A90">
        <w:rPr>
          <w:rFonts w:ascii="Arial" w:hAnsi="Arial" w:cs="Arial"/>
          <w:sz w:val="22"/>
          <w:szCs w:val="22"/>
        </w:rPr>
        <w:t>, personal contacts or e-mail list</w:t>
      </w:r>
      <w:r>
        <w:rPr>
          <w:rFonts w:ascii="Arial" w:hAnsi="Arial" w:cs="Arial"/>
          <w:sz w:val="22"/>
          <w:szCs w:val="22"/>
        </w:rPr>
        <w:t>s</w:t>
      </w:r>
      <w:r w:rsidRPr="00B46A90">
        <w:rPr>
          <w:rFonts w:ascii="Arial" w:hAnsi="Arial" w:cs="Arial"/>
          <w:sz w:val="22"/>
          <w:szCs w:val="22"/>
        </w:rPr>
        <w:t>. Participants can also be found e.g. at workplaces or clubs in which the app</w:t>
      </w:r>
      <w:r>
        <w:rPr>
          <w:rFonts w:ascii="Arial" w:hAnsi="Arial" w:cs="Arial"/>
          <w:sz w:val="22"/>
          <w:szCs w:val="22"/>
        </w:rPr>
        <w:t>roval</w:t>
      </w:r>
      <w:r w:rsidRPr="00B46A90">
        <w:rPr>
          <w:rFonts w:ascii="Arial" w:hAnsi="Arial" w:cs="Arial"/>
          <w:sz w:val="22"/>
          <w:szCs w:val="22"/>
        </w:rPr>
        <w:t xml:space="preserve"> to introduce the </w:t>
      </w:r>
      <w:r>
        <w:rPr>
          <w:rFonts w:ascii="Arial" w:hAnsi="Arial" w:cs="Arial"/>
          <w:sz w:val="22"/>
          <w:szCs w:val="22"/>
        </w:rPr>
        <w:t>task</w:t>
      </w:r>
      <w:r w:rsidRPr="00B46A90">
        <w:rPr>
          <w:rFonts w:ascii="Arial" w:hAnsi="Arial" w:cs="Arial"/>
          <w:sz w:val="22"/>
          <w:szCs w:val="22"/>
        </w:rPr>
        <w:t xml:space="preserve"> has been obtained from the administration or through personal contacts. In these introductory sessions, the potential panelists are </w:t>
      </w:r>
      <w:r>
        <w:rPr>
          <w:rFonts w:ascii="Arial" w:hAnsi="Arial" w:cs="Arial"/>
          <w:sz w:val="22"/>
          <w:szCs w:val="22"/>
        </w:rPr>
        <w:t>informed of</w:t>
      </w:r>
      <w:r w:rsidRPr="00B46A90">
        <w:rPr>
          <w:rFonts w:ascii="Arial" w:hAnsi="Arial" w:cs="Arial"/>
          <w:sz w:val="22"/>
          <w:szCs w:val="22"/>
        </w:rPr>
        <w:t xml:space="preserve"> the </w:t>
      </w:r>
      <w:r>
        <w:rPr>
          <w:rFonts w:ascii="Arial" w:hAnsi="Arial" w:cs="Arial"/>
          <w:sz w:val="22"/>
          <w:szCs w:val="22"/>
        </w:rPr>
        <w:t xml:space="preserve">task and the </w:t>
      </w:r>
      <w:r w:rsidRPr="00B46A90">
        <w:rPr>
          <w:rFonts w:ascii="Arial" w:hAnsi="Arial" w:cs="Arial"/>
          <w:color w:val="000000"/>
          <w:sz w:val="22"/>
          <w:szCs w:val="22"/>
        </w:rPr>
        <w:t xml:space="preserve">significance of their contribution. </w:t>
      </w:r>
      <w:r w:rsidRPr="00B46A90">
        <w:rPr>
          <w:rFonts w:ascii="Arial" w:hAnsi="Arial" w:cs="Arial"/>
          <w:sz w:val="22"/>
          <w:szCs w:val="22"/>
        </w:rPr>
        <w:t xml:space="preserve">Panelists must be adult persons (18-65 years old). If the </w:t>
      </w:r>
      <w:r>
        <w:rPr>
          <w:rFonts w:ascii="Arial" w:hAnsi="Arial" w:cs="Arial"/>
          <w:sz w:val="22"/>
          <w:szCs w:val="22"/>
        </w:rPr>
        <w:t>study</w:t>
      </w:r>
      <w:r w:rsidRPr="00B46A90">
        <w:rPr>
          <w:rFonts w:ascii="Arial" w:hAnsi="Arial" w:cs="Arial"/>
          <w:sz w:val="22"/>
          <w:szCs w:val="22"/>
        </w:rPr>
        <w:t xml:space="preserve"> requires younger, older or otherwise vulnerabl</w:t>
      </w:r>
      <w:r>
        <w:rPr>
          <w:rFonts w:ascii="Arial" w:hAnsi="Arial" w:cs="Arial"/>
          <w:sz w:val="22"/>
          <w:szCs w:val="22"/>
        </w:rPr>
        <w:t>e</w:t>
      </w:r>
      <w:r w:rsidRPr="00B46A90">
        <w:rPr>
          <w:rFonts w:ascii="Arial" w:hAnsi="Arial" w:cs="Arial"/>
          <w:sz w:val="22"/>
          <w:szCs w:val="22"/>
        </w:rPr>
        <w:t xml:space="preserve"> individuals, a separate application will be submitted to the Ethical Committee. </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387562" w:rsidRDefault="00CE1554" w:rsidP="00DA6D8A">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The participants sign a written informed consent (A</w:t>
      </w:r>
      <w:r w:rsidR="0022154B">
        <w:rPr>
          <w:rFonts w:ascii="Arial" w:hAnsi="Arial" w:cs="Arial"/>
          <w:sz w:val="22"/>
          <w:szCs w:val="22"/>
        </w:rPr>
        <w:t>PPENDIX</w:t>
      </w:r>
      <w:r w:rsidRPr="00B46A90">
        <w:rPr>
          <w:rFonts w:ascii="Arial" w:hAnsi="Arial" w:cs="Arial"/>
          <w:sz w:val="22"/>
          <w:szCs w:val="22"/>
        </w:rPr>
        <w:t xml:space="preserve"> 1a) and </w:t>
      </w:r>
      <w:r>
        <w:rPr>
          <w:rFonts w:ascii="Arial" w:hAnsi="Arial" w:cs="Arial"/>
          <w:sz w:val="22"/>
          <w:szCs w:val="22"/>
        </w:rPr>
        <w:t>they</w:t>
      </w:r>
      <w:r w:rsidRPr="00B46A90">
        <w:rPr>
          <w:rFonts w:ascii="Arial" w:hAnsi="Arial" w:cs="Arial"/>
          <w:sz w:val="22"/>
          <w:szCs w:val="22"/>
        </w:rPr>
        <w:t xml:space="preserve"> keep a copy of this consen</w:t>
      </w:r>
      <w:r w:rsidR="00C75A7E">
        <w:rPr>
          <w:rFonts w:ascii="Arial" w:hAnsi="Arial" w:cs="Arial"/>
          <w:sz w:val="22"/>
          <w:szCs w:val="22"/>
        </w:rPr>
        <w:t>t (A</w:t>
      </w:r>
      <w:r w:rsidR="0022154B">
        <w:rPr>
          <w:rFonts w:ascii="Arial" w:hAnsi="Arial" w:cs="Arial"/>
          <w:sz w:val="22"/>
          <w:szCs w:val="22"/>
        </w:rPr>
        <w:t>PPENDIX</w:t>
      </w:r>
      <w:r w:rsidR="00132F0D">
        <w:rPr>
          <w:rFonts w:ascii="Arial" w:hAnsi="Arial" w:cs="Arial"/>
          <w:sz w:val="22"/>
          <w:szCs w:val="22"/>
        </w:rPr>
        <w:t xml:space="preserve"> 1b</w:t>
      </w:r>
      <w:r w:rsidRPr="00B46A90">
        <w:rPr>
          <w:rFonts w:ascii="Arial" w:hAnsi="Arial" w:cs="Arial"/>
          <w:sz w:val="22"/>
          <w:szCs w:val="22"/>
        </w:rPr>
        <w:t xml:space="preserve">) </w:t>
      </w:r>
      <w:r w:rsidR="006B6E4D">
        <w:rPr>
          <w:rFonts w:ascii="Arial" w:hAnsi="Arial" w:cs="Arial"/>
          <w:sz w:val="22"/>
          <w:szCs w:val="22"/>
        </w:rPr>
        <w:t>for</w:t>
      </w:r>
      <w:r w:rsidR="006B6E4D" w:rsidRPr="00B46A90">
        <w:rPr>
          <w:rFonts w:ascii="Arial" w:hAnsi="Arial" w:cs="Arial"/>
          <w:sz w:val="22"/>
          <w:szCs w:val="22"/>
        </w:rPr>
        <w:t xml:space="preserve"> </w:t>
      </w:r>
      <w:r>
        <w:rPr>
          <w:rFonts w:ascii="Arial" w:hAnsi="Arial" w:cs="Arial"/>
          <w:sz w:val="22"/>
          <w:szCs w:val="22"/>
        </w:rPr>
        <w:t>themselves</w:t>
      </w:r>
      <w:r w:rsidRPr="00B46A90">
        <w:rPr>
          <w:rFonts w:ascii="Arial" w:hAnsi="Arial" w:cs="Arial"/>
          <w:sz w:val="22"/>
          <w:szCs w:val="22"/>
        </w:rPr>
        <w:t xml:space="preserve">. The consent is </w:t>
      </w:r>
      <w:r>
        <w:rPr>
          <w:rFonts w:ascii="Arial" w:hAnsi="Arial" w:cs="Arial"/>
          <w:sz w:val="22"/>
          <w:szCs w:val="22"/>
        </w:rPr>
        <w:t>completed</w:t>
      </w:r>
      <w:r w:rsidRPr="00B46A90">
        <w:rPr>
          <w:rFonts w:ascii="Arial" w:hAnsi="Arial" w:cs="Arial"/>
          <w:sz w:val="22"/>
          <w:szCs w:val="22"/>
        </w:rPr>
        <w:t xml:space="preserve"> before any first session of a series of sessions. In the consent form, the rights and duties of the assessor are explained. The </w:t>
      </w:r>
    </w:p>
    <w:p w:rsidR="00CE1554" w:rsidRPr="00B46A90" w:rsidRDefault="00CE1554" w:rsidP="00DA6D8A">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assessor has the right to cancel his/her participation at any</w:t>
      </w:r>
      <w:r>
        <w:rPr>
          <w:rFonts w:ascii="Arial" w:hAnsi="Arial" w:cs="Arial"/>
          <w:sz w:val="22"/>
          <w:szCs w:val="22"/>
        </w:rPr>
        <w:t xml:space="preserve"> time without being pressured. T</w:t>
      </w:r>
      <w:r w:rsidRPr="00B46A90">
        <w:rPr>
          <w:rFonts w:ascii="Arial" w:hAnsi="Arial" w:cs="Arial"/>
          <w:sz w:val="22"/>
          <w:szCs w:val="22"/>
        </w:rPr>
        <w:t xml:space="preserve">he objective of the </w:t>
      </w:r>
      <w:r>
        <w:rPr>
          <w:rFonts w:ascii="Arial" w:hAnsi="Arial" w:cs="Arial"/>
          <w:sz w:val="22"/>
          <w:szCs w:val="22"/>
        </w:rPr>
        <w:t>study</w:t>
      </w:r>
      <w:r w:rsidRPr="00B46A90">
        <w:rPr>
          <w:rFonts w:ascii="Arial" w:hAnsi="Arial" w:cs="Arial"/>
          <w:sz w:val="22"/>
          <w:szCs w:val="22"/>
        </w:rPr>
        <w:t xml:space="preserve"> can seldom be told in detail to the assessors in advance, </w:t>
      </w:r>
      <w:r>
        <w:rPr>
          <w:rFonts w:ascii="Arial" w:hAnsi="Arial" w:cs="Arial"/>
          <w:sz w:val="22"/>
          <w:szCs w:val="22"/>
        </w:rPr>
        <w:t xml:space="preserve">as such </w:t>
      </w:r>
      <w:r w:rsidRPr="00B46A90">
        <w:rPr>
          <w:rFonts w:ascii="Arial" w:hAnsi="Arial" w:cs="Arial"/>
          <w:sz w:val="22"/>
          <w:szCs w:val="22"/>
        </w:rPr>
        <w:t xml:space="preserve">information </w:t>
      </w:r>
      <w:r w:rsidRPr="00B46A90">
        <w:rPr>
          <w:rFonts w:ascii="Arial" w:hAnsi="Arial" w:cs="Arial"/>
          <w:sz w:val="22"/>
          <w:szCs w:val="22"/>
        </w:rPr>
        <w:lastRenderedPageBreak/>
        <w:t xml:space="preserve">may affect the responses of the assessors and, consequently, the </w:t>
      </w:r>
      <w:r>
        <w:rPr>
          <w:rFonts w:ascii="Arial" w:hAnsi="Arial" w:cs="Arial"/>
          <w:sz w:val="22"/>
          <w:szCs w:val="22"/>
        </w:rPr>
        <w:t>outcome</w:t>
      </w:r>
      <w:r w:rsidRPr="00B46A90">
        <w:rPr>
          <w:rFonts w:ascii="Arial" w:hAnsi="Arial" w:cs="Arial"/>
          <w:sz w:val="22"/>
          <w:szCs w:val="22"/>
        </w:rPr>
        <w:t>. For this reason, a briefing session is arr</w:t>
      </w:r>
      <w:r>
        <w:rPr>
          <w:rFonts w:ascii="Arial" w:hAnsi="Arial" w:cs="Arial"/>
          <w:sz w:val="22"/>
          <w:szCs w:val="22"/>
        </w:rPr>
        <w:t xml:space="preserve">anged after the data collection. In this session, </w:t>
      </w:r>
      <w:r w:rsidRPr="00B46A90">
        <w:rPr>
          <w:rFonts w:ascii="Arial" w:hAnsi="Arial" w:cs="Arial"/>
          <w:sz w:val="22"/>
          <w:szCs w:val="22"/>
        </w:rPr>
        <w:t>the aims and main results are reported to the assessors.</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A109B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The results are treated confidentially, so that no individual can be identified in the report</w:t>
      </w:r>
      <w:r>
        <w:rPr>
          <w:rFonts w:ascii="Arial" w:hAnsi="Arial" w:cs="Arial"/>
          <w:sz w:val="22"/>
          <w:szCs w:val="22"/>
        </w:rPr>
        <w:t xml:space="preserve">. To assure this, each panelist or </w:t>
      </w:r>
      <w:r w:rsidRPr="00B46A90">
        <w:rPr>
          <w:rFonts w:ascii="Arial" w:hAnsi="Arial" w:cs="Arial"/>
          <w:sz w:val="22"/>
          <w:szCs w:val="22"/>
        </w:rPr>
        <w:t>participant is given a code number. The original forms or the files containing personal information are kept in a locked place. If files contain</w:t>
      </w:r>
      <w:r>
        <w:rPr>
          <w:rFonts w:ascii="Arial" w:hAnsi="Arial" w:cs="Arial"/>
          <w:sz w:val="22"/>
          <w:szCs w:val="22"/>
        </w:rPr>
        <w:t>ing</w:t>
      </w:r>
      <w:r w:rsidRPr="00B46A90">
        <w:rPr>
          <w:rFonts w:ascii="Arial" w:hAnsi="Arial" w:cs="Arial"/>
          <w:sz w:val="22"/>
          <w:szCs w:val="22"/>
        </w:rPr>
        <w:t xml:space="preserve"> both the code number and the identity information of an assessor/participant</w:t>
      </w:r>
      <w:r>
        <w:rPr>
          <w:rFonts w:ascii="Arial" w:hAnsi="Arial" w:cs="Arial"/>
          <w:sz w:val="22"/>
          <w:szCs w:val="22"/>
        </w:rPr>
        <w:t xml:space="preserve"> exist</w:t>
      </w:r>
      <w:r w:rsidRPr="00B46A90">
        <w:rPr>
          <w:rFonts w:ascii="Arial" w:hAnsi="Arial" w:cs="Arial"/>
          <w:sz w:val="22"/>
          <w:szCs w:val="22"/>
        </w:rPr>
        <w:t xml:space="preserve">, these files are also kept separated from the data and in the locked place. The information on </w:t>
      </w:r>
      <w:r>
        <w:rPr>
          <w:rFonts w:ascii="Arial" w:hAnsi="Arial" w:cs="Arial"/>
          <w:sz w:val="22"/>
          <w:szCs w:val="22"/>
        </w:rPr>
        <w:t xml:space="preserve">personal </w:t>
      </w:r>
      <w:r w:rsidRPr="00B46A90">
        <w:rPr>
          <w:rFonts w:ascii="Arial" w:hAnsi="Arial" w:cs="Arial"/>
          <w:sz w:val="22"/>
          <w:szCs w:val="22"/>
        </w:rPr>
        <w:t xml:space="preserve">identity is destroyed as soon as the data have been </w:t>
      </w:r>
      <w:r w:rsidR="00C75A7E">
        <w:rPr>
          <w:rFonts w:ascii="Arial" w:hAnsi="Arial" w:cs="Arial"/>
          <w:sz w:val="22"/>
          <w:szCs w:val="22"/>
        </w:rPr>
        <w:t xml:space="preserve">collected and </w:t>
      </w:r>
      <w:r w:rsidRPr="00B46A90">
        <w:rPr>
          <w:rFonts w:ascii="Arial" w:hAnsi="Arial" w:cs="Arial"/>
          <w:sz w:val="22"/>
          <w:szCs w:val="22"/>
        </w:rPr>
        <w:t>analy</w:t>
      </w:r>
      <w:r w:rsidR="00C75A7E">
        <w:rPr>
          <w:rFonts w:ascii="Arial" w:hAnsi="Arial" w:cs="Arial"/>
          <w:sz w:val="22"/>
          <w:szCs w:val="22"/>
        </w:rPr>
        <w:t>z</w:t>
      </w:r>
      <w:r w:rsidRPr="00B46A90">
        <w:rPr>
          <w:rFonts w:ascii="Arial" w:hAnsi="Arial" w:cs="Arial"/>
          <w:sz w:val="22"/>
          <w:szCs w:val="22"/>
        </w:rPr>
        <w:t>ed</w:t>
      </w:r>
      <w:r>
        <w:rPr>
          <w:rFonts w:ascii="Arial" w:hAnsi="Arial" w:cs="Arial"/>
          <w:sz w:val="22"/>
          <w:szCs w:val="22"/>
        </w:rPr>
        <w:t xml:space="preserve"> completely</w:t>
      </w:r>
      <w:r w:rsidRPr="00B46A90">
        <w:rPr>
          <w:rFonts w:ascii="Arial" w:hAnsi="Arial" w:cs="Arial"/>
          <w:sz w:val="22"/>
          <w:szCs w:val="22"/>
        </w:rPr>
        <w:t>. The contact information of the panelists/participants is never given to a third party.</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A109B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r w:rsidRPr="00B46A90">
        <w:rPr>
          <w:rFonts w:ascii="Arial" w:hAnsi="Arial" w:cs="Arial"/>
          <w:sz w:val="22"/>
          <w:szCs w:val="22"/>
          <w:lang w:val="en-GB"/>
        </w:rPr>
        <w:t>The interviews and questionnaires collected for the support of affective testing are treated similarly to the sen</w:t>
      </w:r>
      <w:r w:rsidR="00C75A7E">
        <w:rPr>
          <w:rFonts w:ascii="Arial" w:hAnsi="Arial" w:cs="Arial"/>
          <w:sz w:val="22"/>
          <w:szCs w:val="22"/>
          <w:lang w:val="en-GB"/>
        </w:rPr>
        <w:t xml:space="preserve">sory data: voluntary participants </w:t>
      </w:r>
      <w:r w:rsidRPr="00B46A90">
        <w:rPr>
          <w:rFonts w:ascii="Arial" w:hAnsi="Arial" w:cs="Arial"/>
          <w:sz w:val="22"/>
          <w:szCs w:val="22"/>
          <w:lang w:val="en-GB"/>
        </w:rPr>
        <w:t xml:space="preserve">are recruited, they have the right to deny their participation and interrupt it, without any negative consequences, and their data are treated confidentially.  The objective of the study </w:t>
      </w:r>
      <w:r w:rsidR="006B6E4D">
        <w:rPr>
          <w:rFonts w:ascii="Arial" w:hAnsi="Arial" w:cs="Arial"/>
          <w:sz w:val="22"/>
          <w:szCs w:val="22"/>
          <w:lang w:val="en-GB"/>
        </w:rPr>
        <w:t>is</w:t>
      </w:r>
      <w:r w:rsidR="006B6E4D" w:rsidRPr="00B46A90">
        <w:rPr>
          <w:rFonts w:ascii="Arial" w:hAnsi="Arial" w:cs="Arial"/>
          <w:sz w:val="22"/>
          <w:szCs w:val="22"/>
          <w:lang w:val="en-GB"/>
        </w:rPr>
        <w:t xml:space="preserve"> </w:t>
      </w:r>
      <w:r w:rsidRPr="00B46A90">
        <w:rPr>
          <w:rFonts w:ascii="Arial" w:hAnsi="Arial" w:cs="Arial"/>
          <w:sz w:val="22"/>
          <w:szCs w:val="22"/>
          <w:lang w:val="en-GB"/>
        </w:rPr>
        <w:t xml:space="preserve">explained in the beginning of an interview or in the questionnaire. A contact person’s name and information is given so that the respondents can get </w:t>
      </w:r>
      <w:r w:rsidR="006B6E4D" w:rsidRPr="00B46A90">
        <w:rPr>
          <w:rFonts w:ascii="Arial" w:hAnsi="Arial" w:cs="Arial"/>
          <w:sz w:val="22"/>
          <w:szCs w:val="22"/>
          <w:lang w:val="en-GB"/>
        </w:rPr>
        <w:t>feedback</w:t>
      </w:r>
      <w:r w:rsidRPr="00B46A90">
        <w:rPr>
          <w:rFonts w:ascii="Arial" w:hAnsi="Arial" w:cs="Arial"/>
          <w:sz w:val="22"/>
          <w:szCs w:val="22"/>
          <w:lang w:val="en-GB"/>
        </w:rPr>
        <w:t xml:space="preserve"> </w:t>
      </w:r>
      <w:r>
        <w:rPr>
          <w:rFonts w:ascii="Arial" w:hAnsi="Arial" w:cs="Arial"/>
          <w:sz w:val="22"/>
          <w:szCs w:val="22"/>
          <w:lang w:val="en-GB"/>
        </w:rPr>
        <w:t xml:space="preserve">when needed. </w:t>
      </w:r>
      <w:r w:rsidRPr="00B46A90">
        <w:rPr>
          <w:rFonts w:ascii="Arial" w:hAnsi="Arial" w:cs="Arial"/>
          <w:sz w:val="22"/>
          <w:szCs w:val="22"/>
          <w:lang w:val="en-GB"/>
        </w:rPr>
        <w:t>The potential participants are also told about the consequences of the</w:t>
      </w:r>
      <w:r>
        <w:rPr>
          <w:rFonts w:ascii="Arial" w:hAnsi="Arial" w:cs="Arial"/>
          <w:sz w:val="22"/>
          <w:szCs w:val="22"/>
          <w:lang w:val="en-GB"/>
        </w:rPr>
        <w:t>ir</w:t>
      </w:r>
      <w:r w:rsidRPr="00B46A90">
        <w:rPr>
          <w:rFonts w:ascii="Arial" w:hAnsi="Arial" w:cs="Arial"/>
          <w:sz w:val="22"/>
          <w:szCs w:val="22"/>
          <w:lang w:val="en-GB"/>
        </w:rPr>
        <w:t xml:space="preserve"> interrupti</w:t>
      </w:r>
      <w:r>
        <w:rPr>
          <w:rFonts w:ascii="Arial" w:hAnsi="Arial" w:cs="Arial"/>
          <w:sz w:val="22"/>
          <w:szCs w:val="22"/>
          <w:lang w:val="en-GB"/>
        </w:rPr>
        <w:t xml:space="preserve">ng their participation. </w:t>
      </w:r>
      <w:r w:rsidRPr="00B46A90">
        <w:rPr>
          <w:rFonts w:ascii="Arial" w:hAnsi="Arial" w:cs="Arial"/>
          <w:sz w:val="22"/>
          <w:szCs w:val="22"/>
          <w:lang w:val="en-GB"/>
        </w:rPr>
        <w:t xml:space="preserve">Thereby the researchers try to ensure the successful data collection and recruit individuals who realistically </w:t>
      </w:r>
      <w:r>
        <w:rPr>
          <w:rFonts w:ascii="Arial" w:hAnsi="Arial" w:cs="Arial"/>
          <w:sz w:val="22"/>
          <w:szCs w:val="22"/>
          <w:lang w:val="en-GB"/>
        </w:rPr>
        <w:t xml:space="preserve">are able to </w:t>
      </w:r>
      <w:r w:rsidRPr="00B46A90">
        <w:rPr>
          <w:rFonts w:ascii="Arial" w:hAnsi="Arial" w:cs="Arial"/>
          <w:sz w:val="22"/>
          <w:szCs w:val="22"/>
          <w:lang w:val="en-GB"/>
        </w:rPr>
        <w:t xml:space="preserve">participate in the study until completion.   </w:t>
      </w:r>
    </w:p>
    <w:p w:rsidR="00CE1554" w:rsidRPr="00B46A90" w:rsidRDefault="00CE1554" w:rsidP="00A109B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p>
    <w:p w:rsidR="00CE1554" w:rsidRPr="00B46A90" w:rsidRDefault="00CE1554" w:rsidP="007864BD">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r w:rsidRPr="00B46A90">
        <w:rPr>
          <w:rFonts w:ascii="Arial" w:hAnsi="Arial" w:cs="Arial"/>
          <w:sz w:val="22"/>
          <w:szCs w:val="22"/>
          <w:lang w:val="en-GB"/>
        </w:rPr>
        <w:t>The data are usually collected in the sensory laboratory of the Department of Food and Environmental Sciences, but also</w:t>
      </w:r>
      <w:r>
        <w:rPr>
          <w:rFonts w:ascii="Arial" w:hAnsi="Arial" w:cs="Arial"/>
          <w:sz w:val="22"/>
          <w:szCs w:val="22"/>
          <w:lang w:val="en-GB"/>
        </w:rPr>
        <w:t>,</w:t>
      </w:r>
      <w:r w:rsidRPr="00B46A90">
        <w:rPr>
          <w:rFonts w:ascii="Arial" w:hAnsi="Arial" w:cs="Arial"/>
          <w:sz w:val="22"/>
          <w:szCs w:val="22"/>
          <w:lang w:val="en-GB"/>
        </w:rPr>
        <w:t xml:space="preserve"> when needed (for example, when respondents are available)</w:t>
      </w:r>
      <w:r>
        <w:rPr>
          <w:rFonts w:ascii="Arial" w:hAnsi="Arial" w:cs="Arial"/>
          <w:sz w:val="22"/>
          <w:szCs w:val="22"/>
          <w:lang w:val="en-GB"/>
        </w:rPr>
        <w:t>,</w:t>
      </w:r>
      <w:r w:rsidRPr="00B46A90">
        <w:rPr>
          <w:rFonts w:ascii="Arial" w:hAnsi="Arial" w:cs="Arial"/>
          <w:sz w:val="22"/>
          <w:szCs w:val="22"/>
          <w:lang w:val="en-GB"/>
        </w:rPr>
        <w:t xml:space="preserve"> in schools, workplaces, etc. When the tests are conducted in the sensory laboratory, the participants are offered coffee, snacks etc. after each session. At the end of a study, the participants usually receive a small gift (chocolate, package of coffee, a bag of products etc). In all cases, the gifts are so small that the participation in the tests is not motivated by economic reasons.  </w:t>
      </w:r>
    </w:p>
    <w:p w:rsidR="00CE1554" w:rsidRPr="00CC56F9"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p>
    <w:p w:rsidR="00CE1554" w:rsidRDefault="00CE1554" w:rsidP="00E039EE">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GB"/>
        </w:rPr>
      </w:pPr>
      <w:r w:rsidRPr="00B46A90">
        <w:rPr>
          <w:rFonts w:ascii="Arial" w:hAnsi="Arial" w:cs="Arial"/>
          <w:sz w:val="22"/>
          <w:szCs w:val="22"/>
          <w:lang w:val="en-GB"/>
        </w:rPr>
        <w:t xml:space="preserve">Students who participate in the tests can </w:t>
      </w:r>
      <w:r>
        <w:rPr>
          <w:rFonts w:ascii="Arial" w:hAnsi="Arial" w:cs="Arial"/>
          <w:sz w:val="22"/>
          <w:szCs w:val="22"/>
          <w:lang w:val="en-GB"/>
        </w:rPr>
        <w:t>receive</w:t>
      </w:r>
      <w:r w:rsidRPr="00B46A90">
        <w:rPr>
          <w:rFonts w:ascii="Arial" w:hAnsi="Arial" w:cs="Arial"/>
          <w:sz w:val="22"/>
          <w:szCs w:val="22"/>
          <w:lang w:val="en-GB"/>
        </w:rPr>
        <w:t xml:space="preserve"> a maximum of 2 credits by participation in the tests and by writing a report of the</w:t>
      </w:r>
      <w:r>
        <w:rPr>
          <w:rFonts w:ascii="Arial" w:hAnsi="Arial" w:cs="Arial"/>
          <w:sz w:val="22"/>
          <w:szCs w:val="22"/>
          <w:lang w:val="en-GB"/>
        </w:rPr>
        <w:t>ir</w:t>
      </w:r>
      <w:r w:rsidRPr="00B46A90">
        <w:rPr>
          <w:rFonts w:ascii="Arial" w:hAnsi="Arial" w:cs="Arial"/>
          <w:sz w:val="22"/>
          <w:szCs w:val="22"/>
          <w:lang w:val="en-GB"/>
        </w:rPr>
        <w:t xml:space="preserve"> experience (course code ETT460 Ohjattu tutkimus, Supervised research). ETT460 is not part of the obligatory studies for any group of students. When students are recruited for a sensory study, the sessions are </w:t>
      </w:r>
      <w:r w:rsidR="006B6E4D" w:rsidRPr="00B46A90">
        <w:rPr>
          <w:rFonts w:ascii="Arial" w:hAnsi="Arial" w:cs="Arial"/>
          <w:sz w:val="22"/>
          <w:szCs w:val="22"/>
          <w:lang w:val="en-GB"/>
        </w:rPr>
        <w:t>a</w:t>
      </w:r>
      <w:r w:rsidR="006B6E4D">
        <w:rPr>
          <w:rFonts w:ascii="Arial" w:hAnsi="Arial" w:cs="Arial"/>
          <w:sz w:val="22"/>
          <w:szCs w:val="22"/>
          <w:lang w:val="en-GB"/>
        </w:rPr>
        <w:t>ssigned</w:t>
      </w:r>
      <w:r w:rsidRPr="00B46A90">
        <w:rPr>
          <w:rFonts w:ascii="Arial" w:hAnsi="Arial" w:cs="Arial"/>
          <w:sz w:val="22"/>
          <w:szCs w:val="22"/>
          <w:lang w:val="en-GB"/>
        </w:rPr>
        <w:t xml:space="preserve"> points that are translated into credits according to the work load. In the</w:t>
      </w:r>
      <w:r>
        <w:rPr>
          <w:rFonts w:ascii="Arial" w:hAnsi="Arial" w:cs="Arial"/>
          <w:sz w:val="22"/>
          <w:szCs w:val="22"/>
          <w:lang w:val="en-GB"/>
        </w:rPr>
        <w:t xml:space="preserve"> written</w:t>
      </w:r>
      <w:r w:rsidRPr="00B46A90">
        <w:rPr>
          <w:rFonts w:ascii="Arial" w:hAnsi="Arial" w:cs="Arial"/>
          <w:sz w:val="22"/>
          <w:szCs w:val="22"/>
          <w:lang w:val="en-GB"/>
        </w:rPr>
        <w:t xml:space="preserve"> report, the student describe</w:t>
      </w:r>
      <w:r>
        <w:rPr>
          <w:rFonts w:ascii="Arial" w:hAnsi="Arial" w:cs="Arial"/>
          <w:sz w:val="22"/>
          <w:szCs w:val="22"/>
          <w:lang w:val="en-GB"/>
        </w:rPr>
        <w:t>s</w:t>
      </w:r>
      <w:r w:rsidRPr="00B46A90">
        <w:rPr>
          <w:rFonts w:ascii="Arial" w:hAnsi="Arial" w:cs="Arial"/>
          <w:sz w:val="22"/>
          <w:szCs w:val="22"/>
          <w:lang w:val="en-GB"/>
        </w:rPr>
        <w:t xml:space="preserve"> the objective and preliminary results of the study. This information can be obtained by participation in the briefing session, or in another</w:t>
      </w:r>
      <w:r>
        <w:rPr>
          <w:rFonts w:ascii="Arial" w:hAnsi="Arial" w:cs="Arial"/>
          <w:sz w:val="22"/>
          <w:szCs w:val="22"/>
          <w:lang w:val="en-GB"/>
        </w:rPr>
        <w:t xml:space="preserve"> </w:t>
      </w:r>
      <w:r w:rsidRPr="00B46A90">
        <w:rPr>
          <w:rFonts w:ascii="Arial" w:hAnsi="Arial" w:cs="Arial"/>
          <w:sz w:val="22"/>
          <w:szCs w:val="22"/>
          <w:lang w:val="en-GB"/>
        </w:rPr>
        <w:t>specified way. When a student has collected points that justify a minimum of 1 credit, they get a mark. Instructions and forms are to be found in ”</w:t>
      </w:r>
      <w:r w:rsidRPr="00654E2D">
        <w:rPr>
          <w:rFonts w:ascii="Arial" w:hAnsi="Arial" w:cs="Arial"/>
          <w:b/>
          <w:sz w:val="22"/>
          <w:szCs w:val="22"/>
          <w:lang w:val="en-GB"/>
        </w:rPr>
        <w:t>Aistiblogi”</w:t>
      </w:r>
      <w:r w:rsidRPr="00B46A90">
        <w:rPr>
          <w:rFonts w:ascii="Arial" w:hAnsi="Arial" w:cs="Arial"/>
          <w:sz w:val="22"/>
          <w:szCs w:val="22"/>
          <w:lang w:val="en-GB"/>
        </w:rPr>
        <w:t xml:space="preserve"> </w:t>
      </w:r>
      <w:r w:rsidR="00E039EE" w:rsidRPr="00E039EE">
        <w:rPr>
          <w:rFonts w:ascii="Arial" w:hAnsi="Arial" w:cs="Arial"/>
          <w:b/>
          <w:sz w:val="22"/>
          <w:szCs w:val="22"/>
          <w:lang w:val="en-GB"/>
        </w:rPr>
        <w:t xml:space="preserve">http://blogs.helsinki.fi/aistitutkimus/ett460-ohjattu-tutkimus/ </w:t>
      </w:r>
      <w:r w:rsidR="001738F3" w:rsidRPr="001738F3">
        <w:rPr>
          <w:rFonts w:ascii="Arial" w:hAnsi="Arial" w:cs="Arial"/>
          <w:sz w:val="22"/>
          <w:szCs w:val="22"/>
          <w:lang w:val="en-GB"/>
        </w:rPr>
        <w:t>and</w:t>
      </w:r>
      <w:r w:rsidR="006B6E4D" w:rsidRPr="00654E2D">
        <w:rPr>
          <w:rFonts w:ascii="Arial" w:hAnsi="Arial" w:cs="Arial"/>
          <w:b/>
          <w:sz w:val="22"/>
          <w:szCs w:val="22"/>
          <w:lang w:val="en-GB"/>
        </w:rPr>
        <w:t xml:space="preserve"> </w:t>
      </w:r>
      <w:hyperlink r:id="rId10" w:history="1">
        <w:r w:rsidR="0022154B" w:rsidRPr="00E86C2C">
          <w:rPr>
            <w:rStyle w:val="Hyperlink"/>
            <w:rFonts w:ascii="Arial" w:hAnsi="Arial" w:cs="Arial"/>
            <w:b/>
            <w:sz w:val="22"/>
            <w:szCs w:val="22"/>
            <w:lang w:val="en-GB"/>
          </w:rPr>
          <w:t>http://www.mm.helsinki.fi/MMETT/AISTI/panelists.htm</w:t>
        </w:r>
      </w:hyperlink>
      <w:r w:rsidRPr="00654E2D">
        <w:rPr>
          <w:rFonts w:ascii="Arial" w:hAnsi="Arial" w:cs="Arial"/>
          <w:b/>
          <w:sz w:val="22"/>
          <w:szCs w:val="22"/>
          <w:lang w:val="en-GB"/>
        </w:rPr>
        <w:t>.</w:t>
      </w:r>
    </w:p>
    <w:p w:rsidR="0022154B" w:rsidRPr="0022154B" w:rsidRDefault="0022154B" w:rsidP="00E039EE">
      <w:pPr>
        <w:tabs>
          <w:tab w:val="left" w:pos="-1296"/>
          <w:tab w:val="left" w:pos="0"/>
          <w:tab w:val="left" w:pos="1296"/>
          <w:tab w:val="left" w:pos="2592"/>
          <w:tab w:val="left" w:pos="3888"/>
          <w:tab w:val="left" w:pos="5184"/>
          <w:tab w:val="left" w:pos="6480"/>
          <w:tab w:val="left" w:pos="7776"/>
          <w:tab w:val="left" w:pos="9072"/>
        </w:tabs>
        <w:rPr>
          <w:rFonts w:ascii="Arial" w:hAnsi="Arial" w:cs="Arial"/>
          <w:bCs/>
          <w:sz w:val="22"/>
          <w:szCs w:val="22"/>
          <w:lang w:val="en-GB"/>
        </w:rPr>
      </w:pPr>
    </w:p>
    <w:p w:rsidR="0022154B" w:rsidRPr="0022154B" w:rsidRDefault="0022154B" w:rsidP="00E039EE">
      <w:pPr>
        <w:tabs>
          <w:tab w:val="left" w:pos="-1296"/>
          <w:tab w:val="left" w:pos="0"/>
          <w:tab w:val="left" w:pos="1296"/>
          <w:tab w:val="left" w:pos="2592"/>
          <w:tab w:val="left" w:pos="3888"/>
          <w:tab w:val="left" w:pos="5184"/>
          <w:tab w:val="left" w:pos="6480"/>
          <w:tab w:val="left" w:pos="7776"/>
          <w:tab w:val="left" w:pos="9072"/>
        </w:tabs>
        <w:rPr>
          <w:rFonts w:ascii="Arial" w:hAnsi="Arial" w:cs="Arial"/>
          <w:bCs/>
          <w:sz w:val="22"/>
          <w:szCs w:val="22"/>
          <w:lang w:val="en-GB"/>
        </w:rPr>
      </w:pPr>
      <w:r w:rsidRPr="0022154B">
        <w:rPr>
          <w:rFonts w:ascii="Arial" w:hAnsi="Arial" w:cs="Arial"/>
          <w:bCs/>
          <w:sz w:val="22"/>
          <w:szCs w:val="22"/>
          <w:lang w:val="en-GB"/>
        </w:rPr>
        <w:t>APPENDIX 2: FAMILIARIZATION AND COMMITMENT TO ETHICAL PRINCIPLES</w:t>
      </w:r>
    </w:p>
    <w:p w:rsidR="00CE1554" w:rsidRPr="00654E2D" w:rsidRDefault="00CE1554" w:rsidP="00654E2D">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GB"/>
        </w:rPr>
      </w:pPr>
    </w:p>
    <w:p w:rsidR="00CE1554" w:rsidRDefault="00CE1554" w:rsidP="00395282">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Default="00132F0D"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p>
    <w:p w:rsidR="00132F0D" w:rsidRPr="00654E2D" w:rsidRDefault="00132F0D" w:rsidP="00132F0D">
      <w:pPr>
        <w:suppressAutoHyphens w:val="0"/>
        <w:rPr>
          <w:rFonts w:ascii="Arial" w:hAnsi="Arial" w:cs="Arial"/>
          <w:sz w:val="22"/>
          <w:szCs w:val="22"/>
        </w:rPr>
      </w:pPr>
      <w:r w:rsidRPr="00654E2D">
        <w:rPr>
          <w:rFonts w:ascii="Arial" w:hAnsi="Arial" w:cs="Arial"/>
          <w:sz w:val="22"/>
          <w:szCs w:val="22"/>
        </w:rPr>
        <w:t xml:space="preserve">University of Helsinki </w:t>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t>A</w:t>
      </w:r>
      <w:r w:rsidR="0022154B">
        <w:rPr>
          <w:rFonts w:ascii="Arial" w:hAnsi="Arial" w:cs="Arial"/>
          <w:sz w:val="22"/>
          <w:szCs w:val="22"/>
        </w:rPr>
        <w:t>PPENDIX</w:t>
      </w:r>
      <w:r w:rsidRPr="00654E2D">
        <w:rPr>
          <w:rFonts w:ascii="Arial" w:hAnsi="Arial" w:cs="Arial"/>
          <w:sz w:val="22"/>
          <w:szCs w:val="22"/>
        </w:rPr>
        <w:t xml:space="preserve"> 1</w:t>
      </w:r>
      <w:r>
        <w:rPr>
          <w:rFonts w:ascii="Arial" w:hAnsi="Arial" w:cs="Arial"/>
          <w:sz w:val="22"/>
          <w:szCs w:val="22"/>
        </w:rPr>
        <w:t>a</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r w:rsidRPr="00654E2D">
        <w:rPr>
          <w:rFonts w:ascii="Arial" w:hAnsi="Arial" w:cs="Arial"/>
          <w:sz w:val="22"/>
          <w:szCs w:val="22"/>
        </w:rPr>
        <w:t>Department of Food and Environmental Sciences</w:t>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t xml:space="preserve">For the </w:t>
      </w:r>
      <w:r>
        <w:rPr>
          <w:rFonts w:ascii="Arial" w:hAnsi="Arial" w:cs="Arial"/>
          <w:sz w:val="22"/>
          <w:szCs w:val="22"/>
        </w:rPr>
        <w:t>laboratory</w:t>
      </w:r>
    </w:p>
    <w:p w:rsidR="00132F0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r>
        <w:rPr>
          <w:rFonts w:ascii="Arial" w:hAnsi="Arial" w:cs="Arial"/>
          <w:sz w:val="22"/>
          <w:szCs w:val="22"/>
        </w:rPr>
        <w:t>INFORMED</w:t>
      </w:r>
      <w:r w:rsidRPr="00654E2D">
        <w:rPr>
          <w:rFonts w:ascii="Arial" w:hAnsi="Arial" w:cs="Arial"/>
          <w:sz w:val="22"/>
          <w:szCs w:val="22"/>
        </w:rPr>
        <w:t xml:space="preserve"> CONSENT TO PARTICIPATE IN SENSORY RESEARCH </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r w:rsidRPr="00654E2D">
        <w:rPr>
          <w:rFonts w:ascii="Arial" w:hAnsi="Arial" w:cs="Arial"/>
          <w:sz w:val="22"/>
          <w:szCs w:val="22"/>
          <w:u w:val="single"/>
        </w:rPr>
        <w:t>Sensory research: general principles</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654E2D">
        <w:rPr>
          <w:rFonts w:ascii="Arial" w:hAnsi="Arial" w:cs="Arial"/>
          <w:sz w:val="22"/>
          <w:szCs w:val="22"/>
        </w:rPr>
        <w:t xml:space="preserve">In sensory research, information of food characteristics and human responses to foods are gathered. This information is collected through the senses by looking, touching, smelling and tasting of food samples or their ingredients. At the beginning of the sensory test, the purpose of the research is explained to the panelist. After the test, a briefing session is arranged, in which the objectives and results are reported. If </w:t>
      </w:r>
      <w:r>
        <w:rPr>
          <w:rFonts w:ascii="Arial" w:hAnsi="Arial" w:cs="Arial"/>
          <w:sz w:val="22"/>
          <w:szCs w:val="22"/>
        </w:rPr>
        <w:t>an</w:t>
      </w:r>
      <w:r w:rsidRPr="00654E2D">
        <w:rPr>
          <w:rFonts w:ascii="Arial" w:hAnsi="Arial" w:cs="Arial"/>
          <w:sz w:val="22"/>
          <w:szCs w:val="22"/>
        </w:rPr>
        <w:t xml:space="preserve"> assessor is unable come to this feedback meeting, s/he may request information by email or post. All foods and ingredients assessed in the sensory laboratory meet the requirements of food legislation. All data collected from the assessors are managed in the strictest confidence.</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654E2D">
        <w:rPr>
          <w:rFonts w:ascii="Arial" w:hAnsi="Arial" w:cs="Arial"/>
          <w:sz w:val="22"/>
          <w:szCs w:val="22"/>
        </w:rPr>
        <w:t xml:space="preserve">With this consent, </w:t>
      </w:r>
      <w:r>
        <w:rPr>
          <w:rFonts w:ascii="Arial" w:hAnsi="Arial" w:cs="Arial"/>
          <w:sz w:val="22"/>
          <w:szCs w:val="22"/>
        </w:rPr>
        <w:t xml:space="preserve">the </w:t>
      </w:r>
      <w:r w:rsidRPr="00654E2D">
        <w:rPr>
          <w:rFonts w:ascii="Arial" w:hAnsi="Arial" w:cs="Arial"/>
          <w:sz w:val="22"/>
          <w:szCs w:val="22"/>
        </w:rPr>
        <w:t xml:space="preserve">assessor agrees to comply with the given instructions for the test, as precisely as possible. The assessor has the right to refuse the participation in the test. The assessor may cancel his/her participation whenever s/he wants without a reason for cancelation and without pressure to continue against his/her will.  </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u w:val="single"/>
        </w:rPr>
      </w:pPr>
      <w:r w:rsidRPr="00B46A90">
        <w:rPr>
          <w:rFonts w:ascii="Arial" w:hAnsi="Arial" w:cs="Arial"/>
          <w:sz w:val="22"/>
          <w:szCs w:val="22"/>
          <w:u w:val="single"/>
        </w:rPr>
        <w:t>Information concerning the research</w:t>
      </w:r>
      <w:r>
        <w:rPr>
          <w:rFonts w:ascii="Arial" w:hAnsi="Arial" w:cs="Arial"/>
          <w:sz w:val="22"/>
          <w:szCs w:val="22"/>
          <w:u w:val="single"/>
        </w:rPr>
        <w:t xml:space="preserve"> that an </w:t>
      </w:r>
      <w:r w:rsidRPr="00B46A90">
        <w:rPr>
          <w:rFonts w:ascii="Arial" w:hAnsi="Arial" w:cs="Arial"/>
          <w:sz w:val="22"/>
          <w:szCs w:val="22"/>
          <w:u w:val="single"/>
        </w:rPr>
        <w:t xml:space="preserve">assessor agrees to participate in, by signing this consent </w:t>
      </w:r>
      <w:r w:rsidRPr="00654E2D">
        <w:rPr>
          <w:rFonts w:ascii="Arial" w:hAnsi="Arial" w:cs="Arial"/>
          <w:i/>
          <w:sz w:val="22"/>
          <w:szCs w:val="22"/>
        </w:rPr>
        <w:t>(</w:t>
      </w:r>
      <w:r>
        <w:rPr>
          <w:rFonts w:ascii="Arial" w:hAnsi="Arial" w:cs="Arial"/>
          <w:i/>
          <w:sz w:val="22"/>
          <w:szCs w:val="22"/>
        </w:rPr>
        <w:t xml:space="preserve">to be completed </w:t>
      </w:r>
      <w:r w:rsidRPr="00654E2D">
        <w:rPr>
          <w:rFonts w:ascii="Arial" w:hAnsi="Arial" w:cs="Arial"/>
          <w:i/>
          <w:sz w:val="22"/>
          <w:szCs w:val="22"/>
        </w:rPr>
        <w:t xml:space="preserve">for </w:t>
      </w:r>
      <w:r>
        <w:rPr>
          <w:rFonts w:ascii="Arial" w:hAnsi="Arial" w:cs="Arial"/>
          <w:i/>
          <w:sz w:val="22"/>
          <w:szCs w:val="22"/>
        </w:rPr>
        <w:t>each</w:t>
      </w:r>
      <w:r w:rsidRPr="00654E2D">
        <w:rPr>
          <w:rFonts w:ascii="Arial" w:hAnsi="Arial" w:cs="Arial"/>
          <w:i/>
          <w:sz w:val="22"/>
          <w:szCs w:val="22"/>
        </w:rPr>
        <w:t xml:space="preserve"> specific test series)</w:t>
      </w:r>
      <w:r w:rsidRPr="00654E2D">
        <w:rPr>
          <w:rFonts w:ascii="Arial" w:hAnsi="Arial" w:cs="Arial"/>
          <w:sz w:val="22"/>
          <w:szCs w:val="22"/>
          <w:u w:val="single"/>
        </w:rPr>
        <w:t xml:space="preserve"> </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Name of the research: ______________________________________________________</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Period, in which tests are conducted: ____________________________________________</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Samples, quality and amount:  __________________________________________________</w:t>
      </w:r>
      <w:r w:rsidRPr="00654E2D">
        <w:rPr>
          <w:rFonts w:ascii="Arial" w:hAnsi="Arial" w:cs="Arial"/>
          <w:sz w:val="22"/>
          <w:szCs w:val="22"/>
        </w:rPr>
        <w:tab/>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Swallowing of samples: Yes/No/Part_____________________________________________</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Number of sessions: _________________________________________________________</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Contact persons (name and tel.): ________________________________________________</w:t>
      </w:r>
    </w:p>
    <w:p w:rsidR="00132F0D" w:rsidRPr="00654E2D" w:rsidRDefault="00132F0D" w:rsidP="00132F0D">
      <w:pPr>
        <w:tabs>
          <w:tab w:val="left" w:pos="-1296"/>
          <w:tab w:val="left" w:pos="0"/>
          <w:tab w:val="left" w:pos="1701"/>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Email: _____________________________________________________________________</w:t>
      </w:r>
    </w:p>
    <w:p w:rsidR="00132F0D" w:rsidRPr="00654E2D" w:rsidRDefault="00132F0D" w:rsidP="00132F0D">
      <w:pPr>
        <w:tabs>
          <w:tab w:val="left" w:pos="-1296"/>
          <w:tab w:val="left" w:pos="0"/>
          <w:tab w:val="left" w:pos="1701"/>
          <w:tab w:val="left" w:pos="2592"/>
          <w:tab w:val="left" w:pos="3330"/>
          <w:tab w:val="left" w:pos="5184"/>
          <w:tab w:val="left" w:pos="6527"/>
          <w:tab w:val="left" w:pos="6660"/>
          <w:tab w:val="left" w:pos="7776"/>
          <w:tab w:val="left" w:pos="9072"/>
        </w:tabs>
        <w:rPr>
          <w:rFonts w:ascii="Arial" w:hAnsi="Arial" w:cs="Arial"/>
          <w:sz w:val="22"/>
          <w:szCs w:val="22"/>
        </w:rPr>
      </w:pP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r w:rsidRPr="00654E2D">
        <w:rPr>
          <w:rFonts w:ascii="Arial" w:hAnsi="Arial" w:cs="Arial"/>
          <w:sz w:val="22"/>
          <w:szCs w:val="22"/>
          <w:u w:val="single"/>
        </w:rPr>
        <w:t>Consent</w:t>
      </w:r>
    </w:p>
    <w:p w:rsidR="00132F0D" w:rsidRPr="00654E2D" w:rsidRDefault="00132F0D" w:rsidP="00132F0D">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p>
    <w:p w:rsidR="00132F0D" w:rsidRPr="00654E2D" w:rsidRDefault="00132F0D" w:rsidP="00132F0D">
      <w:pPr>
        <w:jc w:val="both"/>
        <w:rPr>
          <w:rFonts w:ascii="Arial" w:hAnsi="Arial" w:cs="Arial"/>
          <w:sz w:val="22"/>
          <w:szCs w:val="22"/>
        </w:rPr>
      </w:pPr>
      <w:r w:rsidRPr="00654E2D">
        <w:rPr>
          <w:rFonts w:ascii="Arial" w:hAnsi="Arial" w:cs="Arial"/>
          <w:sz w:val="22"/>
          <w:szCs w:val="22"/>
        </w:rPr>
        <w:t xml:space="preserve">I have received sufficient information concerning this research and I have understood the information provided. I agree to act as an assessor in this research. I have informed the personnel of my allergies and diet. </w:t>
      </w:r>
    </w:p>
    <w:p w:rsidR="00132F0D" w:rsidRPr="00654E2D" w:rsidRDefault="00132F0D" w:rsidP="00132F0D">
      <w:pPr>
        <w:rPr>
          <w:rFonts w:ascii="Arial" w:hAnsi="Arial" w:cs="Arial"/>
          <w:sz w:val="22"/>
          <w:szCs w:val="22"/>
        </w:rPr>
      </w:pPr>
    </w:p>
    <w:p w:rsidR="00132F0D" w:rsidRPr="00654E2D" w:rsidRDefault="00132F0D" w:rsidP="00132F0D">
      <w:pPr>
        <w:rPr>
          <w:rFonts w:ascii="Arial" w:hAnsi="Arial" w:cs="Arial"/>
          <w:sz w:val="22"/>
          <w:szCs w:val="22"/>
        </w:rPr>
      </w:pPr>
      <w:r w:rsidRPr="00654E2D">
        <w:rPr>
          <w:rFonts w:ascii="Arial" w:hAnsi="Arial" w:cs="Arial"/>
          <w:sz w:val="22"/>
          <w:szCs w:val="22"/>
        </w:rPr>
        <w:t>Helsinki, ____.____.201__</w:t>
      </w:r>
    </w:p>
    <w:p w:rsidR="00132F0D" w:rsidRPr="00654E2D" w:rsidRDefault="00132F0D" w:rsidP="00132F0D">
      <w:pPr>
        <w:rPr>
          <w:rFonts w:ascii="Arial" w:hAnsi="Arial" w:cs="Arial"/>
          <w:sz w:val="22"/>
          <w:szCs w:val="22"/>
        </w:rPr>
      </w:pPr>
    </w:p>
    <w:p w:rsidR="00132F0D" w:rsidRPr="00654E2D" w:rsidRDefault="00132F0D" w:rsidP="00132F0D">
      <w:pPr>
        <w:rPr>
          <w:rFonts w:ascii="Arial" w:hAnsi="Arial" w:cs="Arial"/>
          <w:sz w:val="22"/>
          <w:szCs w:val="22"/>
        </w:rPr>
      </w:pPr>
      <w:r w:rsidRPr="00654E2D">
        <w:rPr>
          <w:rFonts w:ascii="Arial" w:hAnsi="Arial" w:cs="Arial"/>
          <w:sz w:val="22"/>
          <w:szCs w:val="22"/>
        </w:rPr>
        <w:t xml:space="preserve">___________________________________ </w:t>
      </w:r>
    </w:p>
    <w:p w:rsidR="00132F0D" w:rsidRPr="00654E2D" w:rsidRDefault="00132F0D" w:rsidP="00132F0D">
      <w:pPr>
        <w:rPr>
          <w:rFonts w:ascii="Arial" w:hAnsi="Arial" w:cs="Arial"/>
          <w:sz w:val="22"/>
          <w:szCs w:val="22"/>
        </w:rPr>
      </w:pPr>
      <w:r w:rsidRPr="00654E2D">
        <w:rPr>
          <w:rFonts w:ascii="Arial" w:hAnsi="Arial" w:cs="Arial"/>
          <w:sz w:val="22"/>
          <w:szCs w:val="22"/>
        </w:rPr>
        <w:t>Signature</w:t>
      </w:r>
    </w:p>
    <w:p w:rsidR="00132F0D" w:rsidRPr="00654E2D" w:rsidRDefault="00132F0D" w:rsidP="00132F0D">
      <w:pPr>
        <w:rPr>
          <w:rFonts w:ascii="Arial" w:hAnsi="Arial" w:cs="Arial"/>
          <w:sz w:val="22"/>
          <w:szCs w:val="22"/>
        </w:rPr>
      </w:pPr>
      <w:r w:rsidRPr="00654E2D">
        <w:rPr>
          <w:rFonts w:ascii="Arial" w:hAnsi="Arial" w:cs="Arial"/>
          <w:sz w:val="22"/>
          <w:szCs w:val="22"/>
        </w:rPr>
        <w:t>__________________________________</w:t>
      </w:r>
    </w:p>
    <w:p w:rsidR="00132F0D" w:rsidRPr="00654E2D" w:rsidRDefault="00132F0D" w:rsidP="00132F0D">
      <w:pPr>
        <w:rPr>
          <w:rFonts w:ascii="Arial" w:hAnsi="Arial" w:cs="Arial"/>
          <w:sz w:val="22"/>
          <w:szCs w:val="22"/>
        </w:rPr>
      </w:pPr>
      <w:r w:rsidRPr="00654E2D">
        <w:rPr>
          <w:rFonts w:ascii="Arial" w:hAnsi="Arial" w:cs="Arial"/>
          <w:sz w:val="22"/>
          <w:szCs w:val="22"/>
        </w:rPr>
        <w:t xml:space="preserve">Name in block letters </w:t>
      </w:r>
    </w:p>
    <w:p w:rsidR="00132F0D" w:rsidRPr="00654E2D" w:rsidRDefault="00132F0D" w:rsidP="00132F0D">
      <w:pPr>
        <w:rPr>
          <w:rFonts w:ascii="Arial" w:hAnsi="Arial" w:cs="Arial"/>
          <w:sz w:val="22"/>
          <w:szCs w:val="22"/>
        </w:rPr>
      </w:pPr>
    </w:p>
    <w:p w:rsidR="00132F0D" w:rsidRPr="00654E2D" w:rsidRDefault="00132F0D" w:rsidP="00132F0D">
      <w:pPr>
        <w:rPr>
          <w:rFonts w:ascii="Arial" w:hAnsi="Arial" w:cs="Arial"/>
          <w:sz w:val="22"/>
          <w:szCs w:val="22"/>
        </w:rPr>
      </w:pPr>
      <w:r w:rsidRPr="00654E2D">
        <w:rPr>
          <w:rFonts w:ascii="Arial" w:hAnsi="Arial" w:cs="Arial"/>
          <w:sz w:val="22"/>
          <w:szCs w:val="22"/>
        </w:rPr>
        <w:t xml:space="preserve">Email: ______________________________________ </w:t>
      </w:r>
    </w:p>
    <w:p w:rsidR="00132F0D" w:rsidRPr="00654E2D" w:rsidRDefault="00132F0D" w:rsidP="00132F0D">
      <w:pPr>
        <w:rPr>
          <w:rFonts w:ascii="Arial" w:hAnsi="Arial" w:cs="Arial"/>
          <w:sz w:val="22"/>
          <w:szCs w:val="22"/>
        </w:rPr>
      </w:pPr>
    </w:p>
    <w:p w:rsidR="00132F0D" w:rsidRDefault="00132F0D" w:rsidP="00132F0D">
      <w:pPr>
        <w:rPr>
          <w:rFonts w:ascii="Arial" w:hAnsi="Arial" w:cs="Arial"/>
          <w:sz w:val="22"/>
          <w:szCs w:val="22"/>
        </w:rPr>
      </w:pPr>
      <w:r w:rsidRPr="00654E2D">
        <w:rPr>
          <w:rFonts w:ascii="Arial" w:hAnsi="Arial" w:cs="Arial"/>
          <w:sz w:val="22"/>
          <w:szCs w:val="22"/>
        </w:rPr>
        <w:t>Phone number: __________________</w:t>
      </w:r>
    </w:p>
    <w:p w:rsidR="00132F0D" w:rsidRDefault="00132F0D" w:rsidP="00132F0D">
      <w:pPr>
        <w:rPr>
          <w:rFonts w:ascii="Arial" w:hAnsi="Arial" w:cs="Arial"/>
          <w:sz w:val="22"/>
          <w:szCs w:val="22"/>
        </w:rPr>
      </w:pPr>
    </w:p>
    <w:p w:rsidR="00132F0D" w:rsidRPr="00654E2D" w:rsidRDefault="00132F0D" w:rsidP="00132F0D">
      <w:pPr>
        <w:rPr>
          <w:rFonts w:ascii="Arial" w:hAnsi="Arial" w:cs="Arial"/>
          <w:sz w:val="22"/>
          <w:szCs w:val="22"/>
          <w:lang w:val="en-GB"/>
        </w:rPr>
      </w:pPr>
      <w:r w:rsidRPr="00654E2D">
        <w:rPr>
          <w:rFonts w:ascii="Arial" w:hAnsi="Arial" w:cs="Arial"/>
          <w:sz w:val="22"/>
          <w:szCs w:val="22"/>
          <w:lang w:val="en-GB"/>
        </w:rPr>
        <w:t>Allergies: _______________________________________________________</w:t>
      </w:r>
    </w:p>
    <w:p w:rsidR="00132F0D" w:rsidRPr="00654E2D" w:rsidRDefault="00132F0D" w:rsidP="00132F0D">
      <w:pPr>
        <w:rPr>
          <w:rFonts w:ascii="Arial" w:hAnsi="Arial" w:cs="Arial"/>
          <w:sz w:val="22"/>
          <w:szCs w:val="22"/>
        </w:rPr>
      </w:pPr>
    </w:p>
    <w:p w:rsidR="00132F0D" w:rsidRPr="00654E2D" w:rsidRDefault="00132F0D" w:rsidP="00132F0D">
      <w:pPr>
        <w:ind w:left="7920" w:firstLine="720"/>
        <w:rPr>
          <w:rFonts w:ascii="Arial" w:hAnsi="Arial" w:cs="Arial"/>
          <w:sz w:val="22"/>
          <w:szCs w:val="22"/>
        </w:rPr>
      </w:pPr>
    </w:p>
    <w:p w:rsidR="00CE1554" w:rsidRPr="00654E2D" w:rsidRDefault="00CE1554" w:rsidP="000D35FD">
      <w:pPr>
        <w:suppressAutoHyphens w:val="0"/>
        <w:rPr>
          <w:rFonts w:ascii="Arial" w:hAnsi="Arial" w:cs="Arial"/>
          <w:sz w:val="22"/>
          <w:szCs w:val="22"/>
        </w:rPr>
      </w:pPr>
      <w:r w:rsidRPr="00654E2D">
        <w:rPr>
          <w:rFonts w:ascii="Arial" w:hAnsi="Arial" w:cs="Arial"/>
          <w:sz w:val="22"/>
          <w:szCs w:val="22"/>
        </w:rPr>
        <w:t xml:space="preserve">University of Helsinki </w:t>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t>A</w:t>
      </w:r>
      <w:r w:rsidR="0022154B">
        <w:rPr>
          <w:rFonts w:ascii="Arial" w:hAnsi="Arial" w:cs="Arial"/>
          <w:sz w:val="22"/>
          <w:szCs w:val="22"/>
        </w:rPr>
        <w:t>PPENDIX</w:t>
      </w:r>
      <w:r w:rsidRPr="00654E2D">
        <w:rPr>
          <w:rFonts w:ascii="Arial" w:hAnsi="Arial" w:cs="Arial"/>
          <w:sz w:val="22"/>
          <w:szCs w:val="22"/>
        </w:rPr>
        <w:t xml:space="preserve"> 1b</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r w:rsidRPr="00654E2D">
        <w:rPr>
          <w:rFonts w:ascii="Arial" w:hAnsi="Arial" w:cs="Arial"/>
          <w:sz w:val="22"/>
          <w:szCs w:val="22"/>
        </w:rPr>
        <w:t>Department of Food and Environmental Sciences</w:t>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t>For the assessor</w:t>
      </w:r>
    </w:p>
    <w:p w:rsidR="00387562" w:rsidRDefault="00387562"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r>
        <w:rPr>
          <w:rFonts w:ascii="Arial" w:hAnsi="Arial" w:cs="Arial"/>
          <w:sz w:val="22"/>
          <w:szCs w:val="22"/>
        </w:rPr>
        <w:t>INFORMED</w:t>
      </w:r>
      <w:r w:rsidRPr="00654E2D">
        <w:rPr>
          <w:rFonts w:ascii="Arial" w:hAnsi="Arial" w:cs="Arial"/>
          <w:sz w:val="22"/>
          <w:szCs w:val="22"/>
        </w:rPr>
        <w:t xml:space="preserve"> CONSENT TO PARTICIPATE IN SENSORY RESEARCH </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r w:rsidRPr="00654E2D">
        <w:rPr>
          <w:rFonts w:ascii="Arial" w:hAnsi="Arial" w:cs="Arial"/>
          <w:sz w:val="22"/>
          <w:szCs w:val="22"/>
          <w:u w:val="single"/>
        </w:rPr>
        <w:t>Sensory research: general principles</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654E2D">
        <w:rPr>
          <w:rFonts w:ascii="Arial" w:hAnsi="Arial" w:cs="Arial"/>
          <w:sz w:val="22"/>
          <w:szCs w:val="22"/>
        </w:rPr>
        <w:t xml:space="preserve">In sensory research, information of food characteristics and human responses to foods are gathered. This information is collected through the senses by looking, touching, smelling and tasting of food samples or their ingredients. At the beginning of the sensory test, the purpose of the research is explained to the panelist. After the test, a briefing session is arranged, in which the objectives and results are reported. If </w:t>
      </w:r>
      <w:r>
        <w:rPr>
          <w:rFonts w:ascii="Arial" w:hAnsi="Arial" w:cs="Arial"/>
          <w:sz w:val="22"/>
          <w:szCs w:val="22"/>
        </w:rPr>
        <w:t>an</w:t>
      </w:r>
      <w:r w:rsidRPr="00654E2D">
        <w:rPr>
          <w:rFonts w:ascii="Arial" w:hAnsi="Arial" w:cs="Arial"/>
          <w:sz w:val="22"/>
          <w:szCs w:val="22"/>
        </w:rPr>
        <w:t xml:space="preserve"> assessor is unable come to this feedback meeting, s/he may request information by email or post. All foods and ingredients assessed in the sensory laboratory meet the requirements of food legislation. All data collected from the assessors are managed in the strictest confidence.</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654E2D">
        <w:rPr>
          <w:rFonts w:ascii="Arial" w:hAnsi="Arial" w:cs="Arial"/>
          <w:sz w:val="22"/>
          <w:szCs w:val="22"/>
        </w:rPr>
        <w:t xml:space="preserve">With this consent, </w:t>
      </w:r>
      <w:r>
        <w:rPr>
          <w:rFonts w:ascii="Arial" w:hAnsi="Arial" w:cs="Arial"/>
          <w:sz w:val="22"/>
          <w:szCs w:val="22"/>
        </w:rPr>
        <w:t xml:space="preserve">the </w:t>
      </w:r>
      <w:r w:rsidRPr="00654E2D">
        <w:rPr>
          <w:rFonts w:ascii="Arial" w:hAnsi="Arial" w:cs="Arial"/>
          <w:sz w:val="22"/>
          <w:szCs w:val="22"/>
        </w:rPr>
        <w:t xml:space="preserve">assessor agrees to comply with the given instructions for the test, as precisely as possible. The assessor has the right to refuse the participation in the test. The assessor may cancel his/her participation whenever s/he wants without a reason for cancelation and without pressure to continue against his/her will.  </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CE1554" w:rsidRPr="00654E2D" w:rsidRDefault="00CE1554" w:rsidP="00654E2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u w:val="single"/>
        </w:rPr>
      </w:pPr>
      <w:r w:rsidRPr="00B46A90">
        <w:rPr>
          <w:rFonts w:ascii="Arial" w:hAnsi="Arial" w:cs="Arial"/>
          <w:sz w:val="22"/>
          <w:szCs w:val="22"/>
          <w:u w:val="single"/>
        </w:rPr>
        <w:t>Information concerning the research</w:t>
      </w:r>
      <w:r>
        <w:rPr>
          <w:rFonts w:ascii="Arial" w:hAnsi="Arial" w:cs="Arial"/>
          <w:sz w:val="22"/>
          <w:szCs w:val="22"/>
          <w:u w:val="single"/>
        </w:rPr>
        <w:t xml:space="preserve"> that an </w:t>
      </w:r>
      <w:r w:rsidRPr="00B46A90">
        <w:rPr>
          <w:rFonts w:ascii="Arial" w:hAnsi="Arial" w:cs="Arial"/>
          <w:sz w:val="22"/>
          <w:szCs w:val="22"/>
          <w:u w:val="single"/>
        </w:rPr>
        <w:t xml:space="preserve">assessor agrees to participate in, by signing this consent </w:t>
      </w:r>
      <w:r w:rsidRPr="00654E2D">
        <w:rPr>
          <w:rFonts w:ascii="Arial" w:hAnsi="Arial" w:cs="Arial"/>
          <w:i/>
          <w:sz w:val="22"/>
          <w:szCs w:val="22"/>
        </w:rPr>
        <w:t>(</w:t>
      </w:r>
      <w:r>
        <w:rPr>
          <w:rFonts w:ascii="Arial" w:hAnsi="Arial" w:cs="Arial"/>
          <w:i/>
          <w:sz w:val="22"/>
          <w:szCs w:val="22"/>
        </w:rPr>
        <w:t xml:space="preserve">to be completed </w:t>
      </w:r>
      <w:r w:rsidRPr="00654E2D">
        <w:rPr>
          <w:rFonts w:ascii="Arial" w:hAnsi="Arial" w:cs="Arial"/>
          <w:i/>
          <w:sz w:val="22"/>
          <w:szCs w:val="22"/>
        </w:rPr>
        <w:t xml:space="preserve">for </w:t>
      </w:r>
      <w:r>
        <w:rPr>
          <w:rFonts w:ascii="Arial" w:hAnsi="Arial" w:cs="Arial"/>
          <w:i/>
          <w:sz w:val="22"/>
          <w:szCs w:val="22"/>
        </w:rPr>
        <w:t>each</w:t>
      </w:r>
      <w:r w:rsidRPr="00654E2D">
        <w:rPr>
          <w:rFonts w:ascii="Arial" w:hAnsi="Arial" w:cs="Arial"/>
          <w:i/>
          <w:sz w:val="22"/>
          <w:szCs w:val="22"/>
        </w:rPr>
        <w:t xml:space="preserve"> specific test series)</w:t>
      </w:r>
      <w:r w:rsidRPr="00654E2D">
        <w:rPr>
          <w:rFonts w:ascii="Arial" w:hAnsi="Arial" w:cs="Arial"/>
          <w:sz w:val="22"/>
          <w:szCs w:val="22"/>
          <w:u w:val="single"/>
        </w:rPr>
        <w:t xml:space="preserve"> </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Name of the research: ______________________________________________________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Period, in which tests are conducted: 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Samples, quality and amount:  __________________________________________________</w:t>
      </w:r>
      <w:r w:rsidRPr="00654E2D">
        <w:rPr>
          <w:rFonts w:ascii="Arial" w:hAnsi="Arial" w:cs="Arial"/>
          <w:sz w:val="22"/>
          <w:szCs w:val="22"/>
        </w:rPr>
        <w:tab/>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Swallowing of samples: Yes/No/Part_____________________________________________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Number of sessions: _________________________________________________________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Contact persons (name and tel.): ________________________________________________</w:t>
      </w:r>
    </w:p>
    <w:p w:rsidR="00CE1554" w:rsidRPr="00654E2D" w:rsidRDefault="00CE1554" w:rsidP="00613BF7">
      <w:pPr>
        <w:tabs>
          <w:tab w:val="left" w:pos="-1296"/>
          <w:tab w:val="left" w:pos="0"/>
          <w:tab w:val="left" w:pos="1701"/>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Email: _____________________________________________________________________</w:t>
      </w:r>
    </w:p>
    <w:p w:rsidR="00CE1554" w:rsidRPr="00654E2D" w:rsidRDefault="00CE1554" w:rsidP="00613BF7">
      <w:pPr>
        <w:tabs>
          <w:tab w:val="left" w:pos="-1296"/>
          <w:tab w:val="left" w:pos="0"/>
          <w:tab w:val="left" w:pos="1701"/>
          <w:tab w:val="left" w:pos="2592"/>
          <w:tab w:val="left" w:pos="3330"/>
          <w:tab w:val="left" w:pos="5184"/>
          <w:tab w:val="left" w:pos="6527"/>
          <w:tab w:val="left" w:pos="6660"/>
          <w:tab w:val="left" w:pos="7776"/>
          <w:tab w:val="left" w:pos="9072"/>
        </w:tabs>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r w:rsidRPr="00654E2D">
        <w:rPr>
          <w:rFonts w:ascii="Arial" w:hAnsi="Arial" w:cs="Arial"/>
          <w:sz w:val="22"/>
          <w:szCs w:val="22"/>
          <w:u w:val="single"/>
        </w:rPr>
        <w:t>Consent</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p>
    <w:p w:rsidR="00CE1554" w:rsidRPr="00654E2D" w:rsidRDefault="00CE1554" w:rsidP="00613BF7">
      <w:pPr>
        <w:jc w:val="both"/>
        <w:rPr>
          <w:rFonts w:ascii="Arial" w:hAnsi="Arial" w:cs="Arial"/>
          <w:sz w:val="22"/>
          <w:szCs w:val="22"/>
        </w:rPr>
      </w:pPr>
      <w:r w:rsidRPr="00654E2D">
        <w:rPr>
          <w:rFonts w:ascii="Arial" w:hAnsi="Arial" w:cs="Arial"/>
          <w:sz w:val="22"/>
          <w:szCs w:val="22"/>
        </w:rPr>
        <w:t xml:space="preserve">I have received sufficient information concerning this research and I have understood the information provided. I agree to act as an assessor in this research. I have informed the personnel of my allergies and diet. </w:t>
      </w:r>
    </w:p>
    <w:p w:rsidR="00CE1554" w:rsidRPr="00654E2D" w:rsidRDefault="00CE1554" w:rsidP="00613BF7">
      <w:pPr>
        <w:rPr>
          <w:rFonts w:ascii="Arial" w:hAnsi="Arial" w:cs="Arial"/>
          <w:sz w:val="22"/>
          <w:szCs w:val="22"/>
        </w:rPr>
      </w:pPr>
    </w:p>
    <w:p w:rsidR="00CE1554" w:rsidRPr="00654E2D" w:rsidRDefault="00CE1554" w:rsidP="00613BF7">
      <w:pPr>
        <w:rPr>
          <w:rFonts w:ascii="Arial" w:hAnsi="Arial" w:cs="Arial"/>
          <w:sz w:val="22"/>
          <w:szCs w:val="22"/>
        </w:rPr>
      </w:pPr>
      <w:r w:rsidRPr="00654E2D">
        <w:rPr>
          <w:rFonts w:ascii="Arial" w:hAnsi="Arial" w:cs="Arial"/>
          <w:sz w:val="22"/>
          <w:szCs w:val="22"/>
        </w:rPr>
        <w:t>Helsinki, ____.____.201__</w:t>
      </w:r>
    </w:p>
    <w:p w:rsidR="00CE1554" w:rsidRPr="00654E2D" w:rsidRDefault="00CE1554" w:rsidP="00613BF7">
      <w:pPr>
        <w:rPr>
          <w:rFonts w:ascii="Arial" w:hAnsi="Arial" w:cs="Arial"/>
          <w:sz w:val="22"/>
          <w:szCs w:val="22"/>
        </w:rPr>
      </w:pPr>
    </w:p>
    <w:p w:rsidR="00CE1554" w:rsidRPr="00654E2D" w:rsidRDefault="00CE1554" w:rsidP="00613BF7">
      <w:pPr>
        <w:rPr>
          <w:rFonts w:ascii="Arial" w:hAnsi="Arial" w:cs="Arial"/>
          <w:sz w:val="22"/>
          <w:szCs w:val="22"/>
        </w:rPr>
      </w:pPr>
      <w:r w:rsidRPr="00654E2D">
        <w:rPr>
          <w:rFonts w:ascii="Arial" w:hAnsi="Arial" w:cs="Arial"/>
          <w:sz w:val="22"/>
          <w:szCs w:val="22"/>
        </w:rPr>
        <w:t xml:space="preserve">___________________________________ </w:t>
      </w:r>
    </w:p>
    <w:p w:rsidR="00CE1554" w:rsidRPr="00654E2D" w:rsidRDefault="00CE1554" w:rsidP="00613BF7">
      <w:pPr>
        <w:rPr>
          <w:rFonts w:ascii="Arial" w:hAnsi="Arial" w:cs="Arial"/>
          <w:sz w:val="22"/>
          <w:szCs w:val="22"/>
        </w:rPr>
      </w:pPr>
      <w:r w:rsidRPr="00654E2D">
        <w:rPr>
          <w:rFonts w:ascii="Arial" w:hAnsi="Arial" w:cs="Arial"/>
          <w:sz w:val="22"/>
          <w:szCs w:val="22"/>
        </w:rPr>
        <w:t>Signature</w:t>
      </w:r>
    </w:p>
    <w:p w:rsidR="00CE1554" w:rsidRPr="00654E2D" w:rsidRDefault="00CE1554" w:rsidP="00613BF7">
      <w:pPr>
        <w:rPr>
          <w:rFonts w:ascii="Arial" w:hAnsi="Arial" w:cs="Arial"/>
          <w:sz w:val="22"/>
          <w:szCs w:val="22"/>
        </w:rPr>
      </w:pPr>
      <w:r w:rsidRPr="00654E2D">
        <w:rPr>
          <w:rFonts w:ascii="Arial" w:hAnsi="Arial" w:cs="Arial"/>
          <w:sz w:val="22"/>
          <w:szCs w:val="22"/>
        </w:rPr>
        <w:t>__________________________________</w:t>
      </w:r>
    </w:p>
    <w:p w:rsidR="00CE1554" w:rsidRPr="00654E2D" w:rsidRDefault="00CE1554" w:rsidP="00613BF7">
      <w:pPr>
        <w:rPr>
          <w:rFonts w:ascii="Arial" w:hAnsi="Arial" w:cs="Arial"/>
          <w:sz w:val="22"/>
          <w:szCs w:val="22"/>
        </w:rPr>
      </w:pPr>
      <w:r w:rsidRPr="00654E2D">
        <w:rPr>
          <w:rFonts w:ascii="Arial" w:hAnsi="Arial" w:cs="Arial"/>
          <w:sz w:val="22"/>
          <w:szCs w:val="22"/>
        </w:rPr>
        <w:t xml:space="preserve">Name in block letters </w:t>
      </w:r>
    </w:p>
    <w:p w:rsidR="00CE1554" w:rsidRPr="00654E2D" w:rsidRDefault="00CE1554" w:rsidP="00613BF7">
      <w:pPr>
        <w:rPr>
          <w:rFonts w:ascii="Arial" w:hAnsi="Arial" w:cs="Arial"/>
          <w:sz w:val="22"/>
          <w:szCs w:val="22"/>
        </w:rPr>
      </w:pPr>
    </w:p>
    <w:p w:rsidR="00CE1554" w:rsidRPr="00654E2D" w:rsidRDefault="00CE1554" w:rsidP="00613BF7">
      <w:pPr>
        <w:rPr>
          <w:rFonts w:ascii="Arial" w:hAnsi="Arial" w:cs="Arial"/>
          <w:sz w:val="22"/>
          <w:szCs w:val="22"/>
        </w:rPr>
      </w:pPr>
      <w:r w:rsidRPr="00654E2D">
        <w:rPr>
          <w:rFonts w:ascii="Arial" w:hAnsi="Arial" w:cs="Arial"/>
          <w:sz w:val="22"/>
          <w:szCs w:val="22"/>
        </w:rPr>
        <w:t xml:space="preserve">Email: ______________________________________ </w:t>
      </w:r>
    </w:p>
    <w:p w:rsidR="00CE1554" w:rsidRPr="00654E2D" w:rsidRDefault="00CE1554" w:rsidP="00613BF7">
      <w:pPr>
        <w:rPr>
          <w:rFonts w:ascii="Arial" w:hAnsi="Arial" w:cs="Arial"/>
          <w:sz w:val="22"/>
          <w:szCs w:val="22"/>
        </w:rPr>
      </w:pPr>
    </w:p>
    <w:p w:rsidR="00CE1554" w:rsidRDefault="00CE1554" w:rsidP="000D35FD">
      <w:pPr>
        <w:rPr>
          <w:rFonts w:ascii="Arial" w:hAnsi="Arial" w:cs="Arial"/>
          <w:sz w:val="22"/>
          <w:szCs w:val="22"/>
        </w:rPr>
      </w:pPr>
      <w:r w:rsidRPr="00654E2D">
        <w:rPr>
          <w:rFonts w:ascii="Arial" w:hAnsi="Arial" w:cs="Arial"/>
          <w:sz w:val="22"/>
          <w:szCs w:val="22"/>
        </w:rPr>
        <w:t>Phone number: __________________</w:t>
      </w:r>
    </w:p>
    <w:p w:rsidR="00CE1554" w:rsidRDefault="00CE1554" w:rsidP="000D35FD">
      <w:pPr>
        <w:rPr>
          <w:rFonts w:ascii="Arial" w:hAnsi="Arial" w:cs="Arial"/>
          <w:sz w:val="22"/>
          <w:szCs w:val="22"/>
        </w:rPr>
      </w:pPr>
    </w:p>
    <w:p w:rsidR="00CE1554" w:rsidRPr="00654E2D" w:rsidRDefault="00CE1554" w:rsidP="000D35FD">
      <w:pPr>
        <w:rPr>
          <w:rFonts w:ascii="Arial" w:hAnsi="Arial" w:cs="Arial"/>
          <w:sz w:val="22"/>
          <w:szCs w:val="22"/>
          <w:lang w:val="en-GB"/>
        </w:rPr>
      </w:pPr>
      <w:r w:rsidRPr="00654E2D">
        <w:rPr>
          <w:rFonts w:ascii="Arial" w:hAnsi="Arial" w:cs="Arial"/>
          <w:sz w:val="22"/>
          <w:szCs w:val="22"/>
          <w:lang w:val="en-GB"/>
        </w:rPr>
        <w:t>Allergies: _______________________________________________________</w:t>
      </w:r>
    </w:p>
    <w:p w:rsidR="00CE1554" w:rsidRPr="00654E2D" w:rsidRDefault="00CE1554" w:rsidP="000D35FD">
      <w:pPr>
        <w:rPr>
          <w:rFonts w:ascii="Arial" w:hAnsi="Arial" w:cs="Arial"/>
          <w:sz w:val="22"/>
          <w:szCs w:val="22"/>
        </w:rPr>
      </w:pPr>
    </w:p>
    <w:p w:rsidR="00CE1554" w:rsidRPr="00654E2D" w:rsidRDefault="00CE1554" w:rsidP="009E1514">
      <w:pPr>
        <w:ind w:left="7920" w:firstLine="720"/>
        <w:rPr>
          <w:rFonts w:ascii="Arial" w:hAnsi="Arial" w:cs="Arial"/>
          <w:sz w:val="22"/>
          <w:szCs w:val="22"/>
        </w:rPr>
      </w:pPr>
    </w:p>
    <w:p w:rsidR="00CE1554" w:rsidRPr="00654E2D" w:rsidRDefault="00CE1554" w:rsidP="009E1514">
      <w:pPr>
        <w:ind w:left="7920" w:firstLine="720"/>
        <w:rPr>
          <w:rFonts w:ascii="Arial" w:hAnsi="Arial" w:cs="Arial"/>
          <w:sz w:val="22"/>
          <w:szCs w:val="22"/>
        </w:rPr>
      </w:pPr>
    </w:p>
    <w:p w:rsidR="00CE1554" w:rsidRPr="00B46A90" w:rsidRDefault="00CE1554" w:rsidP="009E1514">
      <w:pPr>
        <w:ind w:left="7920" w:firstLine="720"/>
        <w:rPr>
          <w:rFonts w:ascii="Arial" w:hAnsi="Arial" w:cs="Arial"/>
          <w:sz w:val="20"/>
          <w:szCs w:val="20"/>
        </w:rPr>
      </w:pPr>
    </w:p>
    <w:p w:rsidR="00CE1554" w:rsidRPr="00B46A90" w:rsidRDefault="00CE1554" w:rsidP="009E1514">
      <w:pPr>
        <w:ind w:left="7920" w:firstLine="720"/>
        <w:rPr>
          <w:rFonts w:ascii="Arial" w:hAnsi="Arial" w:cs="Arial"/>
          <w:sz w:val="20"/>
          <w:szCs w:val="20"/>
        </w:rPr>
      </w:pPr>
    </w:p>
    <w:p w:rsidR="00CE1554" w:rsidRPr="00B46A90" w:rsidRDefault="00CE1554">
      <w:pPr>
        <w:suppressAutoHyphens w:val="0"/>
        <w:rPr>
          <w:rFonts w:ascii="Arial" w:hAnsi="Arial" w:cs="Arial"/>
          <w:sz w:val="20"/>
          <w:szCs w:val="20"/>
        </w:rPr>
      </w:pPr>
    </w:p>
    <w:p w:rsidR="00CE1554" w:rsidRPr="00CC56F9" w:rsidRDefault="00CE1554" w:rsidP="003D6CA9">
      <w:pPr>
        <w:ind w:left="7920"/>
        <w:rPr>
          <w:lang w:val="en-GB"/>
        </w:rPr>
      </w:pPr>
      <w:r w:rsidRPr="00CC56F9">
        <w:rPr>
          <w:lang w:val="en-GB"/>
        </w:rPr>
        <w:t>APPENDIX 2</w:t>
      </w:r>
    </w:p>
    <w:p w:rsidR="00CE1554" w:rsidRPr="00CC56F9" w:rsidRDefault="00CE1554">
      <w:pPr>
        <w:rPr>
          <w:lang w:val="en-GB"/>
        </w:rPr>
      </w:pPr>
    </w:p>
    <w:p w:rsidR="00CE1554" w:rsidRPr="003D6CA9" w:rsidRDefault="00CE1554" w:rsidP="003D6CA9">
      <w:pPr>
        <w:rPr>
          <w:lang w:val="en-GB"/>
        </w:rPr>
      </w:pPr>
      <w:r w:rsidRPr="003D6CA9">
        <w:rPr>
          <w:b/>
          <w:lang w:val="en-GB"/>
        </w:rPr>
        <w:t>FAMILIARI</w:t>
      </w:r>
      <w:r w:rsidR="006B6E4D">
        <w:rPr>
          <w:b/>
          <w:lang w:val="en-GB"/>
        </w:rPr>
        <w:t>S</w:t>
      </w:r>
      <w:r w:rsidRPr="003D6CA9">
        <w:rPr>
          <w:b/>
          <w:lang w:val="en-GB"/>
        </w:rPr>
        <w:t xml:space="preserve">ATION AND COMMITMENT TO THE ETHICAL PRINCIPLES OF RESEARCH IN THE </w:t>
      </w:r>
      <w:r>
        <w:rPr>
          <w:b/>
          <w:lang w:val="en-GB"/>
        </w:rPr>
        <w:t xml:space="preserve">SENSORY LABORATORY OF THE </w:t>
      </w:r>
      <w:r w:rsidRPr="003D6CA9">
        <w:rPr>
          <w:b/>
          <w:lang w:val="en-GB"/>
        </w:rPr>
        <w:t>DEPARTMENT OF FOOD AND ENVIRONMENTAL SCIENCES</w:t>
      </w:r>
    </w:p>
    <w:p w:rsidR="00CE1554" w:rsidRPr="003D6CA9" w:rsidRDefault="00CE1554">
      <w:pPr>
        <w:rPr>
          <w:lang w:val="en-GB"/>
        </w:rPr>
      </w:pPr>
    </w:p>
    <w:p w:rsidR="00CE1554" w:rsidRPr="00CC56F9" w:rsidRDefault="00CE1554" w:rsidP="003D6CA9">
      <w:pPr>
        <w:rPr>
          <w:lang w:val="en-GB"/>
        </w:rPr>
      </w:pPr>
      <w:r w:rsidRPr="00CC56F9">
        <w:rPr>
          <w:lang w:val="en-GB"/>
        </w:rPr>
        <w:t>Name: ________________________________   Task: _________________________________</w:t>
      </w:r>
    </w:p>
    <w:p w:rsidR="00CE1554" w:rsidRPr="00CC56F9" w:rsidRDefault="00CE1554">
      <w:pPr>
        <w:rPr>
          <w:lang w:val="en-GB"/>
        </w:rPr>
      </w:pPr>
    </w:p>
    <w:p w:rsidR="00CE1554" w:rsidRDefault="00CE1554" w:rsidP="003D6CA9">
      <w:pPr>
        <w:rPr>
          <w:lang w:val="en-GB"/>
        </w:rPr>
      </w:pPr>
      <w:r w:rsidRPr="003D6CA9">
        <w:rPr>
          <w:lang w:val="en-GB"/>
        </w:rPr>
        <w:t>I will collect data in the sensory laboratory starting  ____.____.201</w:t>
      </w:r>
      <w:r>
        <w:rPr>
          <w:lang w:val="en-GB"/>
        </w:rPr>
        <w:t>__</w:t>
      </w:r>
      <w:r w:rsidRPr="003D6CA9">
        <w:rPr>
          <w:lang w:val="en-GB"/>
        </w:rPr>
        <w:t xml:space="preserve"> </w:t>
      </w:r>
      <w:r>
        <w:rPr>
          <w:lang w:val="en-GB"/>
        </w:rPr>
        <w:t xml:space="preserve">and ending </w:t>
      </w:r>
      <w:r w:rsidRPr="003D6CA9">
        <w:rPr>
          <w:lang w:val="en-GB"/>
        </w:rPr>
        <w:t>____.____.201</w:t>
      </w:r>
      <w:r>
        <w:rPr>
          <w:lang w:val="en-GB"/>
        </w:rPr>
        <w:t>__</w:t>
      </w:r>
      <w:r w:rsidRPr="003D6CA9">
        <w:rPr>
          <w:lang w:val="en-GB"/>
        </w:rPr>
        <w:t>.</w:t>
      </w:r>
    </w:p>
    <w:p w:rsidR="00CE1554" w:rsidRDefault="00CE1554" w:rsidP="003D6CA9">
      <w:pPr>
        <w:rPr>
          <w:lang w:val="en-GB"/>
        </w:rPr>
      </w:pPr>
    </w:p>
    <w:p w:rsidR="00CE1554" w:rsidRPr="003D6CA9" w:rsidRDefault="00CE1554" w:rsidP="003D6CA9">
      <w:pPr>
        <w:rPr>
          <w:lang w:val="en-GB"/>
        </w:rPr>
      </w:pPr>
    </w:p>
    <w:p w:rsidR="00CE1554" w:rsidRPr="00CC56F9" w:rsidRDefault="00CE1554" w:rsidP="003D6CA9">
      <w:pPr>
        <w:pBdr>
          <w:top w:val="single" w:sz="4" w:space="1" w:color="000000"/>
          <w:left w:val="single" w:sz="4" w:space="4" w:color="000000"/>
          <w:bottom w:val="single" w:sz="4" w:space="1" w:color="000000"/>
          <w:right w:val="single" w:sz="4" w:space="4" w:color="000000"/>
        </w:pBdr>
        <w:rPr>
          <w:b/>
          <w:lang w:val="en-GB"/>
        </w:rPr>
      </w:pPr>
      <w:r w:rsidRPr="00CC56F9">
        <w:rPr>
          <w:b/>
          <w:lang w:val="en-GB"/>
        </w:rPr>
        <w:t>I  ETHICAL FAMILIARI</w:t>
      </w:r>
      <w:r w:rsidR="006B6E4D">
        <w:rPr>
          <w:b/>
          <w:lang w:val="en-GB"/>
        </w:rPr>
        <w:t>S</w:t>
      </w:r>
      <w:r w:rsidRPr="00CC56F9">
        <w:rPr>
          <w:b/>
          <w:lang w:val="en-GB"/>
        </w:rPr>
        <w:t>ATION</w:t>
      </w:r>
    </w:p>
    <w:p w:rsidR="00CE1554" w:rsidRPr="00CC56F9" w:rsidRDefault="00CE1554" w:rsidP="003D6CA9">
      <w:pPr>
        <w:pBdr>
          <w:top w:val="single" w:sz="4" w:space="1" w:color="000000"/>
          <w:left w:val="single" w:sz="4" w:space="4" w:color="000000"/>
          <w:bottom w:val="single" w:sz="4" w:space="1" w:color="000000"/>
          <w:right w:val="single" w:sz="4" w:space="4" w:color="000000"/>
        </w:pBdr>
        <w:rPr>
          <w:b/>
          <w:lang w:val="en-GB"/>
        </w:rPr>
      </w:pPr>
    </w:p>
    <w:p w:rsidR="00CE1554" w:rsidRPr="003D6CA9" w:rsidRDefault="00CE1554" w:rsidP="003D6CA9">
      <w:pPr>
        <w:pBdr>
          <w:top w:val="single" w:sz="4" w:space="1" w:color="000000"/>
          <w:left w:val="single" w:sz="4" w:space="4" w:color="000000"/>
          <w:bottom w:val="single" w:sz="4" w:space="1" w:color="000000"/>
          <w:right w:val="single" w:sz="4" w:space="4" w:color="000000"/>
        </w:pBdr>
        <w:rPr>
          <w:lang w:val="en-GB"/>
        </w:rPr>
      </w:pPr>
      <w:r w:rsidRPr="003D6CA9">
        <w:rPr>
          <w:lang w:val="en-GB"/>
        </w:rPr>
        <w:t xml:space="preserve">Before starting my work in the sensory laboratory I have </w:t>
      </w:r>
    </w:p>
    <w:p w:rsidR="00CE1554" w:rsidRPr="003D6CA9" w:rsidRDefault="00CE1554" w:rsidP="003D6CA9">
      <w:pPr>
        <w:pBdr>
          <w:top w:val="single" w:sz="4" w:space="1" w:color="000000"/>
          <w:left w:val="single" w:sz="4" w:space="4" w:color="000000"/>
          <w:bottom w:val="single" w:sz="4" w:space="1" w:color="000000"/>
          <w:right w:val="single" w:sz="4" w:space="4" w:color="000000"/>
        </w:pBdr>
        <w:rPr>
          <w:b/>
          <w:lang w:val="en-GB"/>
        </w:rPr>
      </w:pPr>
      <w:r w:rsidRPr="003D6CA9">
        <w:rPr>
          <w:lang w:val="en-GB"/>
        </w:rPr>
        <w:t xml:space="preserve">1) read and understood the article  Miettinen S-M, Tuorila H: Eettiset näkökohdat aistinvaraisessa tutkimuksessa (in: Tuorila H, Appelbye U. Elintarvikkeiden aistinvaraiset tutkimusmenetelmät, Yliopistopaino/Gaudeamus 2006/2008, ss. 193-201) </w:t>
      </w:r>
      <w:r w:rsidRPr="003D6CA9">
        <w:rPr>
          <w:b/>
          <w:lang w:val="en-GB"/>
        </w:rPr>
        <w:t>or corresponding material (specify)</w:t>
      </w:r>
    </w:p>
    <w:p w:rsidR="00CE1554" w:rsidRPr="00CC56F9" w:rsidRDefault="006B6E4D">
      <w:pPr>
        <w:pBdr>
          <w:top w:val="single" w:sz="4" w:space="1" w:color="000000"/>
          <w:left w:val="single" w:sz="4" w:space="4" w:color="000000"/>
          <w:bottom w:val="single" w:sz="4" w:space="1" w:color="000000"/>
          <w:right w:val="single" w:sz="4" w:space="4" w:color="000000"/>
        </w:pBdr>
        <w:rPr>
          <w:lang w:val="en-GB"/>
        </w:rPr>
      </w:pPr>
      <w:r>
        <w:rPr>
          <w:lang w:val="en-GB"/>
        </w:rPr>
        <w:t>and</w:t>
      </w:r>
    </w:p>
    <w:p w:rsidR="00CE1554" w:rsidRPr="003D6CA9" w:rsidRDefault="00CE1554" w:rsidP="003D6CA9">
      <w:pPr>
        <w:pBdr>
          <w:top w:val="single" w:sz="4" w:space="1" w:color="000000"/>
          <w:left w:val="single" w:sz="4" w:space="4" w:color="000000"/>
          <w:bottom w:val="single" w:sz="4" w:space="1" w:color="000000"/>
          <w:right w:val="single" w:sz="4" w:space="4" w:color="000000"/>
        </w:pBdr>
        <w:rPr>
          <w:lang w:val="en-GB"/>
        </w:rPr>
      </w:pPr>
      <w:r w:rsidRPr="003D6CA9">
        <w:rPr>
          <w:lang w:val="en-GB"/>
        </w:rPr>
        <w:t xml:space="preserve">2) </w:t>
      </w:r>
      <w:r w:rsidR="006B6E4D">
        <w:rPr>
          <w:lang w:val="en-GB"/>
        </w:rPr>
        <w:t>become</w:t>
      </w:r>
      <w:r w:rsidR="006B6E4D" w:rsidRPr="003D6CA9">
        <w:rPr>
          <w:lang w:val="en-GB"/>
        </w:rPr>
        <w:t xml:space="preserve"> </w:t>
      </w:r>
      <w:r w:rsidRPr="003D6CA9">
        <w:rPr>
          <w:lang w:val="en-GB"/>
        </w:rPr>
        <w:t xml:space="preserve">familiar with the ethical principles of the laboratory  that have been approved by the Ethical Committee </w:t>
      </w:r>
      <w:r>
        <w:rPr>
          <w:lang w:val="en-GB"/>
        </w:rPr>
        <w:t>o</w:t>
      </w:r>
      <w:r w:rsidRPr="003D6CA9">
        <w:rPr>
          <w:lang w:val="en-GB"/>
        </w:rPr>
        <w:t xml:space="preserve">f the Viikki campus </w:t>
      </w:r>
      <w:r>
        <w:rPr>
          <w:lang w:val="en-GB"/>
        </w:rPr>
        <w:t>on (date) 2010</w:t>
      </w:r>
      <w:r w:rsidRPr="003D6CA9">
        <w:rPr>
          <w:lang w:val="en-GB"/>
        </w:rPr>
        <w:t>.</w:t>
      </w:r>
    </w:p>
    <w:p w:rsidR="00CE1554" w:rsidRPr="003D6CA9" w:rsidRDefault="00CE1554">
      <w:pPr>
        <w:pBdr>
          <w:top w:val="single" w:sz="4" w:space="1" w:color="000000"/>
          <w:left w:val="single" w:sz="4" w:space="4" w:color="000000"/>
          <w:bottom w:val="single" w:sz="4" w:space="1" w:color="000000"/>
          <w:right w:val="single" w:sz="4" w:space="4" w:color="000000"/>
        </w:pBdr>
        <w:rPr>
          <w:lang w:val="en-GB"/>
        </w:rPr>
      </w:pPr>
    </w:p>
    <w:p w:rsidR="00CE1554" w:rsidRDefault="00CE1554" w:rsidP="003D6CA9">
      <w:pPr>
        <w:pBdr>
          <w:top w:val="single" w:sz="4" w:space="1" w:color="000000"/>
          <w:left w:val="single" w:sz="4" w:space="4" w:color="000000"/>
          <w:bottom w:val="single" w:sz="4" w:space="1" w:color="000000"/>
          <w:right w:val="single" w:sz="4" w:space="4" w:color="000000"/>
        </w:pBdr>
        <w:rPr>
          <w:lang w:val="en-GB"/>
        </w:rPr>
      </w:pPr>
      <w:r w:rsidRPr="003D6CA9">
        <w:rPr>
          <w:lang w:val="en-GB"/>
        </w:rPr>
        <w:t xml:space="preserve">I commit myself to complying to these principles when working in the sensory laboratory </w:t>
      </w:r>
    </w:p>
    <w:p w:rsidR="00CE1554" w:rsidRPr="003D6CA9" w:rsidRDefault="00CE1554" w:rsidP="003D6CA9">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3D6CA9">
      <w:pPr>
        <w:pBdr>
          <w:top w:val="single" w:sz="4" w:space="1" w:color="000000"/>
          <w:left w:val="single" w:sz="4" w:space="4" w:color="000000"/>
          <w:bottom w:val="single" w:sz="4" w:space="1" w:color="000000"/>
          <w:right w:val="single" w:sz="4" w:space="4" w:color="000000"/>
        </w:pBdr>
        <w:rPr>
          <w:lang w:val="en-GB"/>
        </w:rPr>
      </w:pPr>
      <w:r w:rsidRPr="00B46A90">
        <w:rPr>
          <w:lang w:val="en-GB"/>
        </w:rPr>
        <w:t>Helsinki  ____.____.201__</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19134D">
      <w:pPr>
        <w:pBdr>
          <w:top w:val="single" w:sz="4" w:space="1" w:color="000000"/>
          <w:left w:val="single" w:sz="4" w:space="4" w:color="000000"/>
          <w:bottom w:val="single" w:sz="4" w:space="1" w:color="000000"/>
          <w:right w:val="single" w:sz="4" w:space="4" w:color="000000"/>
        </w:pBdr>
        <w:rPr>
          <w:lang w:val="en-GB"/>
        </w:rPr>
      </w:pPr>
      <w:r>
        <w:rPr>
          <w:lang w:val="en-GB"/>
        </w:rPr>
        <w:tab/>
      </w:r>
      <w:r>
        <w:rPr>
          <w:lang w:val="en-GB"/>
        </w:rPr>
        <w:tab/>
        <w:t xml:space="preserve">   </w:t>
      </w:r>
      <w:r>
        <w:rPr>
          <w:lang w:val="en-GB"/>
        </w:rPr>
        <w:tab/>
        <w:t xml:space="preserve">                              </w:t>
      </w:r>
      <w:r w:rsidR="00CE1554" w:rsidRPr="00B46A90">
        <w:rPr>
          <w:lang w:val="en-GB"/>
        </w:rPr>
        <w:t xml:space="preserve">  _____________________________________________</w:t>
      </w: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ab/>
      </w:r>
      <w:r w:rsidRPr="00B46A90">
        <w:rPr>
          <w:lang w:val="en-GB"/>
        </w:rPr>
        <w:tab/>
      </w:r>
      <w:r w:rsidRPr="00B46A90">
        <w:rPr>
          <w:lang w:val="en-GB"/>
        </w:rPr>
        <w:tab/>
        <w:t xml:space="preserve">     </w:t>
      </w:r>
      <w:r w:rsidR="0019134D">
        <w:rPr>
          <w:lang w:val="en-GB"/>
        </w:rPr>
        <w:t xml:space="preserve">                            </w:t>
      </w:r>
      <w:r w:rsidRPr="00B46A90">
        <w:rPr>
          <w:lang w:val="en-GB"/>
        </w:rPr>
        <w:t>(</w:t>
      </w:r>
      <w:r w:rsidR="006B6E4D" w:rsidRPr="00B46A90">
        <w:rPr>
          <w:lang w:val="en-GB"/>
        </w:rPr>
        <w:t>Signed</w:t>
      </w:r>
      <w:r w:rsidRPr="00B46A90">
        <w:rPr>
          <w:lang w:val="en-GB"/>
        </w:rPr>
        <w:t xml:space="preserve">; and name </w:t>
      </w:r>
      <w:r w:rsidR="006B6E4D">
        <w:rPr>
          <w:lang w:val="en-GB"/>
        </w:rPr>
        <w:t>in</w:t>
      </w:r>
      <w:r w:rsidR="006B6E4D" w:rsidRPr="00B46A90">
        <w:rPr>
          <w:lang w:val="en-GB"/>
        </w:rPr>
        <w:t xml:space="preserve"> </w:t>
      </w:r>
      <w:r w:rsidRPr="00B46A90">
        <w:rPr>
          <w:lang w:val="en-GB"/>
        </w:rPr>
        <w:t xml:space="preserve">block letters)  </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Familiarization and commitment approved: ___________________________________________</w:t>
      </w: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ab/>
      </w:r>
      <w:r w:rsidRPr="00B46A90">
        <w:rPr>
          <w:lang w:val="en-GB"/>
        </w:rPr>
        <w:tab/>
      </w:r>
      <w:r w:rsidRPr="00B46A90">
        <w:rPr>
          <w:lang w:val="en-GB"/>
        </w:rPr>
        <w:tab/>
        <w:t xml:space="preserve">        </w:t>
      </w:r>
      <w:r w:rsidRPr="00B46A90">
        <w:rPr>
          <w:lang w:val="en-GB"/>
        </w:rPr>
        <w:tab/>
      </w:r>
      <w:r w:rsidRPr="00B46A90">
        <w:rPr>
          <w:lang w:val="en-GB"/>
        </w:rPr>
        <w:tab/>
        <w:t>Hely Tuorila, professor</w:t>
      </w:r>
    </w:p>
    <w:p w:rsidR="00CE1554" w:rsidRPr="00B46A90" w:rsidRDefault="00CE1554">
      <w:pP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b/>
          <w:lang w:val="en-GB"/>
        </w:rPr>
      </w:pPr>
      <w:r w:rsidRPr="00B46A90">
        <w:rPr>
          <w:b/>
          <w:lang w:val="en-GB"/>
        </w:rPr>
        <w:t>II OTHER FAMILIARIZATION</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Laboratory manager Jutta Varis has familiarized me with the working principles in the sensory laboratory and I commit myself to the principles and will act acc</w:t>
      </w:r>
      <w:r>
        <w:rPr>
          <w:lang w:val="en-GB"/>
        </w:rPr>
        <w:t>o</w:t>
      </w:r>
      <w:r w:rsidRPr="00B46A90">
        <w:rPr>
          <w:lang w:val="en-GB"/>
        </w:rPr>
        <w:t>rdingly.</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Helsinki  ____.____.201__</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19134D">
      <w:pPr>
        <w:pBdr>
          <w:top w:val="single" w:sz="4" w:space="1" w:color="000000"/>
          <w:left w:val="single" w:sz="4" w:space="4" w:color="000000"/>
          <w:bottom w:val="single" w:sz="4" w:space="1" w:color="000000"/>
          <w:right w:val="single" w:sz="4" w:space="4" w:color="000000"/>
        </w:pBdr>
        <w:rPr>
          <w:lang w:val="en-GB"/>
        </w:rPr>
      </w:pPr>
      <w:r>
        <w:rPr>
          <w:lang w:val="en-GB"/>
        </w:rPr>
        <w:tab/>
      </w:r>
      <w:r>
        <w:rPr>
          <w:lang w:val="en-GB"/>
        </w:rPr>
        <w:tab/>
      </w:r>
      <w:r>
        <w:rPr>
          <w:lang w:val="en-GB"/>
        </w:rPr>
        <w:tab/>
        <w:t xml:space="preserve"> </w:t>
      </w:r>
      <w:r>
        <w:rPr>
          <w:lang w:val="en-GB"/>
        </w:rPr>
        <w:tab/>
      </w:r>
      <w:r>
        <w:rPr>
          <w:lang w:val="en-GB"/>
        </w:rPr>
        <w:tab/>
        <w:t xml:space="preserve">         </w:t>
      </w:r>
      <w:r w:rsidR="00CE1554" w:rsidRPr="00B46A90">
        <w:rPr>
          <w:lang w:val="en-GB"/>
        </w:rPr>
        <w:t xml:space="preserve"> ____________</w:t>
      </w:r>
      <w:r>
        <w:rPr>
          <w:lang w:val="en-GB"/>
        </w:rPr>
        <w:t>______________________________</w:t>
      </w:r>
    </w:p>
    <w:p w:rsidR="00CE1554" w:rsidRPr="00B46A90" w:rsidRDefault="00387562" w:rsidP="00387562">
      <w:pPr>
        <w:pBdr>
          <w:top w:val="single" w:sz="4" w:space="1" w:color="000000"/>
          <w:left w:val="single" w:sz="4" w:space="4" w:color="000000"/>
          <w:bottom w:val="single" w:sz="4" w:space="1" w:color="000000"/>
          <w:right w:val="single" w:sz="4" w:space="4" w:color="000000"/>
        </w:pBdr>
        <w:rPr>
          <w:lang w:val="en-GB"/>
        </w:rPr>
      </w:pPr>
      <w:r>
        <w:rPr>
          <w:lang w:val="en-GB"/>
        </w:rPr>
        <w:tab/>
      </w:r>
      <w:r>
        <w:rPr>
          <w:lang w:val="en-GB"/>
        </w:rPr>
        <w:tab/>
      </w:r>
      <w:r>
        <w:rPr>
          <w:lang w:val="en-GB"/>
        </w:rPr>
        <w:tab/>
        <w:t xml:space="preserve">    </w:t>
      </w:r>
      <w:r>
        <w:rPr>
          <w:lang w:val="en-GB"/>
        </w:rPr>
        <w:tab/>
      </w:r>
      <w:r>
        <w:rPr>
          <w:lang w:val="en-GB"/>
        </w:rPr>
        <w:tab/>
      </w:r>
      <w:r>
        <w:rPr>
          <w:lang w:val="en-GB"/>
        </w:rPr>
        <w:tab/>
        <w:t xml:space="preserve"> (S</w:t>
      </w:r>
      <w:r w:rsidR="00CE1554" w:rsidRPr="00B46A90">
        <w:rPr>
          <w:lang w:val="en-GB"/>
        </w:rPr>
        <w:t xml:space="preserve">igned, and name </w:t>
      </w:r>
      <w:r>
        <w:rPr>
          <w:lang w:val="en-GB"/>
        </w:rPr>
        <w:t>in</w:t>
      </w:r>
      <w:r w:rsidR="00CE1554" w:rsidRPr="00B46A90">
        <w:rPr>
          <w:lang w:val="en-GB"/>
        </w:rPr>
        <w:t xml:space="preserve"> block letters)  </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Familiari</w:t>
      </w:r>
      <w:r w:rsidR="006B6E4D">
        <w:rPr>
          <w:lang w:val="en-GB"/>
        </w:rPr>
        <w:t>s</w:t>
      </w:r>
      <w:r w:rsidRPr="00B46A90">
        <w:rPr>
          <w:lang w:val="en-GB"/>
        </w:rPr>
        <w:t>ation and commitment approved:___________________________________________</w:t>
      </w: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ab/>
      </w:r>
      <w:r w:rsidRPr="00B46A90">
        <w:rPr>
          <w:lang w:val="en-GB"/>
        </w:rPr>
        <w:tab/>
      </w:r>
      <w:r w:rsidRPr="00B46A90">
        <w:rPr>
          <w:lang w:val="en-GB"/>
        </w:rPr>
        <w:tab/>
        <w:t xml:space="preserve">        </w:t>
      </w:r>
      <w:r w:rsidRPr="00B46A90">
        <w:rPr>
          <w:lang w:val="en-GB"/>
        </w:rPr>
        <w:tab/>
      </w:r>
      <w:r w:rsidRPr="00B46A90">
        <w:rPr>
          <w:lang w:val="en-GB"/>
        </w:rPr>
        <w:tab/>
      </w:r>
      <w:r w:rsidR="0019134D">
        <w:rPr>
          <w:lang w:val="en-GB"/>
        </w:rPr>
        <w:t xml:space="preserve">          </w:t>
      </w:r>
      <w:r w:rsidRPr="00B46A90">
        <w:rPr>
          <w:lang w:val="en-GB"/>
        </w:rPr>
        <w:t xml:space="preserve"> Jutta Varis, laboratory manager</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pPr>
        <w:rPr>
          <w:lang w:val="en-GB"/>
        </w:rPr>
      </w:pPr>
    </w:p>
    <w:p w:rsidR="00CE1554" w:rsidRPr="00B46A90" w:rsidRDefault="00CE1554" w:rsidP="00B46A90">
      <w:pPr>
        <w:rPr>
          <w:lang w:val="en-GB"/>
        </w:rPr>
      </w:pPr>
      <w:r w:rsidRPr="00B46A90">
        <w:rPr>
          <w:lang w:val="en-GB"/>
        </w:rPr>
        <w:t>The signed form is kept in the sensory laboratory</w:t>
      </w:r>
      <w:r w:rsidR="006B6E4D">
        <w:rPr>
          <w:lang w:val="en-GB"/>
        </w:rPr>
        <w:t xml:space="preserve">. Jutta Varis is </w:t>
      </w:r>
      <w:r w:rsidRPr="00B46A90">
        <w:rPr>
          <w:lang w:val="en-GB"/>
        </w:rPr>
        <w:t>responsible for the</w:t>
      </w:r>
      <w:r>
        <w:rPr>
          <w:lang w:val="en-GB"/>
        </w:rPr>
        <w:t xml:space="preserve"> completed</w:t>
      </w:r>
      <w:r w:rsidRPr="00B46A90">
        <w:rPr>
          <w:lang w:val="en-GB"/>
        </w:rPr>
        <w:t xml:space="preserve"> forms.</w:t>
      </w:r>
    </w:p>
    <w:sectPr w:rsidR="00CE1554" w:rsidRPr="00B46A90" w:rsidSect="00A310DA">
      <w:headerReference w:type="default" r:id="rId11"/>
      <w:footerReference w:type="default" r:id="rId12"/>
      <w:footnotePr>
        <w:pos w:val="beneathText"/>
      </w:footnotePr>
      <w:pgSz w:w="11905" w:h="16837"/>
      <w:pgMar w:top="764" w:right="990" w:bottom="1354" w:left="1276" w:header="708" w:footer="73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6D" w:rsidRDefault="0095416D">
      <w:r>
        <w:separator/>
      </w:r>
    </w:p>
  </w:endnote>
  <w:endnote w:type="continuationSeparator" w:id="0">
    <w:p w:rsidR="0095416D" w:rsidRDefault="009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54" w:rsidRPr="009E1514" w:rsidRDefault="00977F0D">
    <w:pPr>
      <w:pStyle w:val="Footer"/>
      <w:rPr>
        <w:lang w:val="fi-FI"/>
      </w:rPr>
    </w:pPr>
    <w:r>
      <w:rPr>
        <w:noProof/>
        <w:lang w:val="fi-FI" w:eastAsia="fi-FI"/>
      </w:rPr>
      <mc:AlternateContent>
        <mc:Choice Requires="wps">
          <w:drawing>
            <wp:anchor distT="0" distB="0" distL="0" distR="0" simplePos="0" relativeHeight="251660288" behindDoc="0" locked="0" layoutInCell="1" allowOverlap="1">
              <wp:simplePos x="0" y="0"/>
              <wp:positionH relativeFrom="margin">
                <wp:posOffset>2748915</wp:posOffset>
              </wp:positionH>
              <wp:positionV relativeFrom="paragraph">
                <wp:posOffset>99695</wp:posOffset>
              </wp:positionV>
              <wp:extent cx="76200" cy="179705"/>
              <wp:effectExtent l="5715" t="444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554" w:rsidRDefault="00A271E9" w:rsidP="009E1514">
                          <w:pPr>
                            <w:pStyle w:val="Footer"/>
                          </w:pPr>
                          <w:r>
                            <w:rPr>
                              <w:rStyle w:val="PageNumber"/>
                            </w:rPr>
                            <w:fldChar w:fldCharType="begin"/>
                          </w:r>
                          <w:r w:rsidR="00CE1554">
                            <w:rPr>
                              <w:rStyle w:val="PageNumber"/>
                            </w:rPr>
                            <w:instrText xml:space="preserve"> PAGE </w:instrText>
                          </w:r>
                          <w:r>
                            <w:rPr>
                              <w:rStyle w:val="PageNumber"/>
                            </w:rPr>
                            <w:fldChar w:fldCharType="separate"/>
                          </w:r>
                          <w:r w:rsidR="009E4EE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45pt;margin-top:7.85pt;width:6pt;height:14.1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Nhw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" stroked="f">
              <v:fill opacity="0"/>
              <v:textbox inset="0,0,0,0">
                <w:txbxContent>
                  <w:p w:rsidR="00CE1554" w:rsidRDefault="00A271E9" w:rsidP="009E1514">
                    <w:pPr>
                      <w:pStyle w:val="Footer"/>
                    </w:pPr>
                    <w:r>
                      <w:rPr>
                        <w:rStyle w:val="PageNumber"/>
                      </w:rPr>
                      <w:fldChar w:fldCharType="begin"/>
                    </w:r>
                    <w:r w:rsidR="00CE1554">
                      <w:rPr>
                        <w:rStyle w:val="PageNumber"/>
                      </w:rPr>
                      <w:instrText xml:space="preserve"> PAGE </w:instrText>
                    </w:r>
                    <w:r>
                      <w:rPr>
                        <w:rStyle w:val="PageNumber"/>
                      </w:rPr>
                      <w:fldChar w:fldCharType="separate"/>
                    </w:r>
                    <w:r w:rsidR="009E4EE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6D" w:rsidRDefault="0095416D">
      <w:r>
        <w:separator/>
      </w:r>
    </w:p>
  </w:footnote>
  <w:footnote w:type="continuationSeparator" w:id="0">
    <w:p w:rsidR="0095416D" w:rsidRDefault="0095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54" w:rsidRDefault="00CE1554">
    <w:pPr>
      <w:spacing w:after="140" w:line="100" w:lineRule="exact"/>
      <w:rPr>
        <w:sz w:val="1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52CA684A"/>
    <w:multiLevelType w:val="hybridMultilevel"/>
    <w:tmpl w:val="7CDA364E"/>
    <w:lvl w:ilvl="0" w:tplc="5DFADB3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5266AA5"/>
    <w:multiLevelType w:val="hybridMultilevel"/>
    <w:tmpl w:val="2728A858"/>
    <w:lvl w:ilvl="0" w:tplc="5DFADB3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A1A16F5"/>
    <w:multiLevelType w:val="hybridMultilevel"/>
    <w:tmpl w:val="C20000B6"/>
    <w:lvl w:ilvl="0" w:tplc="5DFADB3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BA"/>
    <w:rsid w:val="000304B3"/>
    <w:rsid w:val="0003319B"/>
    <w:rsid w:val="00046BB2"/>
    <w:rsid w:val="0005059F"/>
    <w:rsid w:val="000A4EAD"/>
    <w:rsid w:val="000B25E6"/>
    <w:rsid w:val="000D35FD"/>
    <w:rsid w:val="001101A9"/>
    <w:rsid w:val="00123B79"/>
    <w:rsid w:val="00132F0D"/>
    <w:rsid w:val="00150479"/>
    <w:rsid w:val="00150FCF"/>
    <w:rsid w:val="00167630"/>
    <w:rsid w:val="0017151D"/>
    <w:rsid w:val="001738F3"/>
    <w:rsid w:val="0019134D"/>
    <w:rsid w:val="00197EBB"/>
    <w:rsid w:val="001C094F"/>
    <w:rsid w:val="001C18CA"/>
    <w:rsid w:val="001E5453"/>
    <w:rsid w:val="0022154B"/>
    <w:rsid w:val="0023207A"/>
    <w:rsid w:val="00267E77"/>
    <w:rsid w:val="00272163"/>
    <w:rsid w:val="00286E00"/>
    <w:rsid w:val="0030091F"/>
    <w:rsid w:val="00332ACE"/>
    <w:rsid w:val="00352280"/>
    <w:rsid w:val="003762D3"/>
    <w:rsid w:val="0037645D"/>
    <w:rsid w:val="00382B5B"/>
    <w:rsid w:val="00387562"/>
    <w:rsid w:val="00395282"/>
    <w:rsid w:val="003B3382"/>
    <w:rsid w:val="003C36BB"/>
    <w:rsid w:val="003D33BC"/>
    <w:rsid w:val="003D6CA9"/>
    <w:rsid w:val="003F55A0"/>
    <w:rsid w:val="004008D8"/>
    <w:rsid w:val="004022D5"/>
    <w:rsid w:val="00443290"/>
    <w:rsid w:val="0045734C"/>
    <w:rsid w:val="00464C52"/>
    <w:rsid w:val="00470F8D"/>
    <w:rsid w:val="004818EB"/>
    <w:rsid w:val="00486822"/>
    <w:rsid w:val="004E741C"/>
    <w:rsid w:val="00512BFB"/>
    <w:rsid w:val="0052546F"/>
    <w:rsid w:val="0053468D"/>
    <w:rsid w:val="00595A73"/>
    <w:rsid w:val="005B41B4"/>
    <w:rsid w:val="005C2791"/>
    <w:rsid w:val="005C5E13"/>
    <w:rsid w:val="005D57D8"/>
    <w:rsid w:val="00613BF7"/>
    <w:rsid w:val="00625794"/>
    <w:rsid w:val="006443C6"/>
    <w:rsid w:val="00654E2D"/>
    <w:rsid w:val="006654CB"/>
    <w:rsid w:val="0068126B"/>
    <w:rsid w:val="00682D44"/>
    <w:rsid w:val="006854FA"/>
    <w:rsid w:val="00687E85"/>
    <w:rsid w:val="006A1D45"/>
    <w:rsid w:val="006B6E4D"/>
    <w:rsid w:val="006B6F1D"/>
    <w:rsid w:val="006D1AB3"/>
    <w:rsid w:val="006D55A7"/>
    <w:rsid w:val="00710677"/>
    <w:rsid w:val="00723F7A"/>
    <w:rsid w:val="007269F0"/>
    <w:rsid w:val="00757546"/>
    <w:rsid w:val="007803DF"/>
    <w:rsid w:val="007834C9"/>
    <w:rsid w:val="0078409B"/>
    <w:rsid w:val="007864BD"/>
    <w:rsid w:val="007A2B8B"/>
    <w:rsid w:val="007A2E49"/>
    <w:rsid w:val="007A4CAF"/>
    <w:rsid w:val="007A7079"/>
    <w:rsid w:val="007B4DA0"/>
    <w:rsid w:val="007C10E2"/>
    <w:rsid w:val="007F1EA5"/>
    <w:rsid w:val="007F5AB4"/>
    <w:rsid w:val="00811585"/>
    <w:rsid w:val="008118D9"/>
    <w:rsid w:val="00826F2E"/>
    <w:rsid w:val="00832718"/>
    <w:rsid w:val="00883954"/>
    <w:rsid w:val="008A67EE"/>
    <w:rsid w:val="008D2512"/>
    <w:rsid w:val="008D78D6"/>
    <w:rsid w:val="008E2A13"/>
    <w:rsid w:val="008F4B0E"/>
    <w:rsid w:val="008F5927"/>
    <w:rsid w:val="008F6197"/>
    <w:rsid w:val="00905FC3"/>
    <w:rsid w:val="00921FFB"/>
    <w:rsid w:val="00932772"/>
    <w:rsid w:val="00946649"/>
    <w:rsid w:val="0095416D"/>
    <w:rsid w:val="00964177"/>
    <w:rsid w:val="00977F0D"/>
    <w:rsid w:val="0098459E"/>
    <w:rsid w:val="009B475A"/>
    <w:rsid w:val="009E1514"/>
    <w:rsid w:val="009E4EE7"/>
    <w:rsid w:val="009F7BEE"/>
    <w:rsid w:val="00A056CC"/>
    <w:rsid w:val="00A109BE"/>
    <w:rsid w:val="00A271E9"/>
    <w:rsid w:val="00A310DA"/>
    <w:rsid w:val="00A6117D"/>
    <w:rsid w:val="00A66C1B"/>
    <w:rsid w:val="00A8771D"/>
    <w:rsid w:val="00A92ECC"/>
    <w:rsid w:val="00AA4C62"/>
    <w:rsid w:val="00AB1A57"/>
    <w:rsid w:val="00AC4265"/>
    <w:rsid w:val="00AE4427"/>
    <w:rsid w:val="00AE47FE"/>
    <w:rsid w:val="00AE7FFE"/>
    <w:rsid w:val="00B131BA"/>
    <w:rsid w:val="00B37D74"/>
    <w:rsid w:val="00B46A90"/>
    <w:rsid w:val="00B5236E"/>
    <w:rsid w:val="00BA72C6"/>
    <w:rsid w:val="00BF582F"/>
    <w:rsid w:val="00C060C5"/>
    <w:rsid w:val="00C26482"/>
    <w:rsid w:val="00C667FE"/>
    <w:rsid w:val="00C75A7E"/>
    <w:rsid w:val="00C96314"/>
    <w:rsid w:val="00CC56F9"/>
    <w:rsid w:val="00CD2AEA"/>
    <w:rsid w:val="00CD2D82"/>
    <w:rsid w:val="00CE1554"/>
    <w:rsid w:val="00CE7DE1"/>
    <w:rsid w:val="00CF77F3"/>
    <w:rsid w:val="00D037C9"/>
    <w:rsid w:val="00D11CC9"/>
    <w:rsid w:val="00D1752C"/>
    <w:rsid w:val="00D331F7"/>
    <w:rsid w:val="00D64880"/>
    <w:rsid w:val="00D726B4"/>
    <w:rsid w:val="00DA6D8A"/>
    <w:rsid w:val="00DC1564"/>
    <w:rsid w:val="00DC5C9A"/>
    <w:rsid w:val="00DC66AB"/>
    <w:rsid w:val="00DD34AE"/>
    <w:rsid w:val="00DF115B"/>
    <w:rsid w:val="00E039EE"/>
    <w:rsid w:val="00E12D71"/>
    <w:rsid w:val="00E27598"/>
    <w:rsid w:val="00E32E2A"/>
    <w:rsid w:val="00E56082"/>
    <w:rsid w:val="00E717A2"/>
    <w:rsid w:val="00E82901"/>
    <w:rsid w:val="00E86CBF"/>
    <w:rsid w:val="00E90DBC"/>
    <w:rsid w:val="00F10BDD"/>
    <w:rsid w:val="00F17117"/>
    <w:rsid w:val="00F45580"/>
    <w:rsid w:val="00F8302B"/>
    <w:rsid w:val="00F84035"/>
  </w:rsids>
  <m:mathPr>
    <m:mathFont m:val="Cambria Math"/>
    <m:brkBin m:val="before"/>
    <m:brkBinSub m:val="--"/>
    <m:smallFrac m:val="0"/>
    <m:dispDef/>
    <m:lMargin m:val="0"/>
    <m:rMargin m:val="0"/>
    <m:defJc m:val="centerGroup"/>
    <m:wrapIndent m:val="1440"/>
    <m:intLim m:val="subSup"/>
    <m:naryLim m:val="undOvr"/>
  </m:mathPr>
  <w:themeFontLang w:val="fi-FI"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986781-7E1C-A04C-9AF9-AE87D0A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C6"/>
    <w:pPr>
      <w:suppressAutoHyphens/>
    </w:pPr>
    <w:rPr>
      <w:rFonts w:ascii="Times Roman" w:hAnsi="Times Roman"/>
      <w:sz w:val="24"/>
      <w:szCs w:val="24"/>
      <w:lang w:val="en-US" w:eastAsia="ar-SA"/>
    </w:rPr>
  </w:style>
  <w:style w:type="paragraph" w:styleId="Heading1">
    <w:name w:val="heading 1"/>
    <w:basedOn w:val="Normal"/>
    <w:next w:val="Normal"/>
    <w:link w:val="Heading1Char"/>
    <w:uiPriority w:val="99"/>
    <w:qFormat/>
    <w:rsid w:val="006443C6"/>
    <w:pPr>
      <w:keepNext/>
      <w:tabs>
        <w:tab w:val="num" w:pos="0"/>
      </w:tabs>
      <w:outlineLvl w:val="0"/>
    </w:pPr>
    <w:rPr>
      <w:rFonts w:ascii="Times New Roman" w:hAnsi="Times New Roman"/>
      <w:lang w:val="fi-FI"/>
    </w:rPr>
  </w:style>
  <w:style w:type="paragraph" w:styleId="Heading3">
    <w:name w:val="heading 3"/>
    <w:basedOn w:val="Normal"/>
    <w:next w:val="Normal"/>
    <w:link w:val="Heading3Char"/>
    <w:uiPriority w:val="99"/>
    <w:qFormat/>
    <w:rsid w:val="006443C6"/>
    <w:pPr>
      <w:keepNext/>
      <w:tabs>
        <w:tab w:val="num" w:pos="0"/>
      </w:tabs>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649"/>
    <w:rPr>
      <w:rFonts w:ascii="Cambria" w:hAnsi="Cambria" w:cs="Times New Roman"/>
      <w:b/>
      <w:bCs/>
      <w:kern w:val="32"/>
      <w:sz w:val="32"/>
      <w:szCs w:val="32"/>
      <w:lang w:val="en-US" w:eastAsia="ar-SA" w:bidi="ar-SA"/>
    </w:rPr>
  </w:style>
  <w:style w:type="character" w:customStyle="1" w:styleId="Heading3Char">
    <w:name w:val="Heading 3 Char"/>
    <w:basedOn w:val="DefaultParagraphFont"/>
    <w:link w:val="Heading3"/>
    <w:uiPriority w:val="99"/>
    <w:semiHidden/>
    <w:locked/>
    <w:rsid w:val="00946649"/>
    <w:rPr>
      <w:rFonts w:ascii="Cambria" w:hAnsi="Cambria" w:cs="Times New Roman"/>
      <w:b/>
      <w:bCs/>
      <w:sz w:val="26"/>
      <w:szCs w:val="26"/>
      <w:lang w:val="en-US" w:eastAsia="ar-SA" w:bidi="ar-SA"/>
    </w:rPr>
  </w:style>
  <w:style w:type="character" w:customStyle="1" w:styleId="EquationCaption">
    <w:name w:val="_Equation Caption"/>
    <w:uiPriority w:val="99"/>
    <w:rsid w:val="006443C6"/>
  </w:style>
  <w:style w:type="character" w:styleId="PageNumber">
    <w:name w:val="page number"/>
    <w:basedOn w:val="DefaultParagraphFont"/>
    <w:uiPriority w:val="99"/>
    <w:rsid w:val="006443C6"/>
    <w:rPr>
      <w:rFonts w:cs="Times New Roman"/>
    </w:rPr>
  </w:style>
  <w:style w:type="character" w:styleId="Hyperlink">
    <w:name w:val="Hyperlink"/>
    <w:basedOn w:val="DefaultParagraphFont"/>
    <w:uiPriority w:val="99"/>
    <w:semiHidden/>
    <w:rsid w:val="006443C6"/>
    <w:rPr>
      <w:rFonts w:cs="Times New Roman"/>
      <w:color w:val="0000FF"/>
      <w:u w:val="single"/>
    </w:rPr>
  </w:style>
  <w:style w:type="character" w:styleId="FollowedHyperlink">
    <w:name w:val="FollowedHyperlink"/>
    <w:basedOn w:val="DefaultParagraphFont"/>
    <w:uiPriority w:val="99"/>
    <w:semiHidden/>
    <w:rsid w:val="006443C6"/>
    <w:rPr>
      <w:rFonts w:cs="Times New Roman"/>
      <w:color w:val="800080"/>
      <w:u w:val="single"/>
    </w:rPr>
  </w:style>
  <w:style w:type="character" w:styleId="CommentReference">
    <w:name w:val="annotation reference"/>
    <w:basedOn w:val="DefaultParagraphFont"/>
    <w:uiPriority w:val="99"/>
    <w:semiHidden/>
    <w:rsid w:val="006443C6"/>
    <w:rPr>
      <w:rFonts w:cs="Times New Roman"/>
      <w:sz w:val="16"/>
      <w:szCs w:val="16"/>
    </w:rPr>
  </w:style>
  <w:style w:type="paragraph" w:customStyle="1" w:styleId="Otsikko1">
    <w:name w:val="Otsikko1"/>
    <w:basedOn w:val="Normal"/>
    <w:next w:val="BodyText"/>
    <w:uiPriority w:val="99"/>
    <w:rsid w:val="006443C6"/>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443C6"/>
    <w:pPr>
      <w:tabs>
        <w:tab w:val="left" w:pos="-1296"/>
        <w:tab w:val="left" w:pos="0"/>
        <w:tab w:val="left" w:pos="1296"/>
        <w:tab w:val="left" w:pos="2592"/>
        <w:tab w:val="left" w:pos="3330"/>
        <w:tab w:val="left" w:pos="5184"/>
        <w:tab w:val="left" w:pos="6527"/>
        <w:tab w:val="left" w:pos="6660"/>
        <w:tab w:val="left" w:pos="7776"/>
        <w:tab w:val="left" w:pos="9072"/>
      </w:tabs>
      <w:spacing w:line="264" w:lineRule="auto"/>
      <w:jc w:val="center"/>
    </w:pPr>
    <w:rPr>
      <w:lang w:val="fi-FI"/>
    </w:rPr>
  </w:style>
  <w:style w:type="character" w:customStyle="1" w:styleId="BodyTextChar">
    <w:name w:val="Body Text Char"/>
    <w:basedOn w:val="DefaultParagraphFont"/>
    <w:link w:val="BodyText"/>
    <w:uiPriority w:val="99"/>
    <w:semiHidden/>
    <w:locked/>
    <w:rsid w:val="00946649"/>
    <w:rPr>
      <w:rFonts w:ascii="Times Roman" w:hAnsi="Times Roman" w:cs="Times New Roman"/>
      <w:sz w:val="24"/>
      <w:szCs w:val="24"/>
      <w:lang w:val="en-US" w:eastAsia="ar-SA" w:bidi="ar-SA"/>
    </w:rPr>
  </w:style>
  <w:style w:type="paragraph" w:styleId="List">
    <w:name w:val="List"/>
    <w:basedOn w:val="BodyText"/>
    <w:uiPriority w:val="99"/>
    <w:semiHidden/>
    <w:rsid w:val="006443C6"/>
    <w:rPr>
      <w:rFonts w:cs="Tahoma"/>
    </w:rPr>
  </w:style>
  <w:style w:type="paragraph" w:customStyle="1" w:styleId="Kuvaotsikko1">
    <w:name w:val="Kuvaotsikko1"/>
    <w:basedOn w:val="Normal"/>
    <w:uiPriority w:val="99"/>
    <w:rsid w:val="006443C6"/>
    <w:pPr>
      <w:suppressLineNumbers/>
      <w:spacing w:before="120" w:after="120"/>
    </w:pPr>
    <w:rPr>
      <w:rFonts w:cs="Tahoma"/>
      <w:i/>
      <w:iCs/>
    </w:rPr>
  </w:style>
  <w:style w:type="paragraph" w:customStyle="1" w:styleId="Hakemisto">
    <w:name w:val="Hakemisto"/>
    <w:basedOn w:val="Normal"/>
    <w:uiPriority w:val="99"/>
    <w:rsid w:val="006443C6"/>
    <w:pPr>
      <w:suppressLineNumbers/>
    </w:pPr>
    <w:rPr>
      <w:rFonts w:cs="Tahoma"/>
    </w:rPr>
  </w:style>
  <w:style w:type="paragraph" w:styleId="TOC1">
    <w:name w:val="toc 1"/>
    <w:basedOn w:val="Normal"/>
    <w:next w:val="Normal"/>
    <w:uiPriority w:val="99"/>
    <w:semiHidden/>
    <w:rsid w:val="006443C6"/>
    <w:pPr>
      <w:tabs>
        <w:tab w:val="left" w:leader="dot" w:pos="9000"/>
        <w:tab w:val="right" w:pos="9360"/>
      </w:tabs>
      <w:spacing w:before="480"/>
      <w:ind w:left="720" w:right="720" w:hanging="720"/>
    </w:pPr>
  </w:style>
  <w:style w:type="paragraph" w:styleId="TOC2">
    <w:name w:val="toc 2"/>
    <w:basedOn w:val="Normal"/>
    <w:next w:val="Normal"/>
    <w:uiPriority w:val="99"/>
    <w:semiHidden/>
    <w:rsid w:val="006443C6"/>
    <w:pPr>
      <w:tabs>
        <w:tab w:val="left" w:leader="dot" w:pos="9000"/>
        <w:tab w:val="right" w:pos="9360"/>
      </w:tabs>
      <w:ind w:left="1440" w:right="720" w:hanging="720"/>
    </w:pPr>
  </w:style>
  <w:style w:type="paragraph" w:styleId="TOC3">
    <w:name w:val="toc 3"/>
    <w:basedOn w:val="Normal"/>
    <w:next w:val="Normal"/>
    <w:uiPriority w:val="99"/>
    <w:semiHidden/>
    <w:rsid w:val="006443C6"/>
    <w:pPr>
      <w:tabs>
        <w:tab w:val="left" w:leader="dot" w:pos="9000"/>
        <w:tab w:val="right" w:pos="9360"/>
      </w:tabs>
      <w:ind w:left="2160" w:right="720" w:hanging="720"/>
    </w:pPr>
  </w:style>
  <w:style w:type="paragraph" w:styleId="TOC4">
    <w:name w:val="toc 4"/>
    <w:basedOn w:val="Normal"/>
    <w:next w:val="Normal"/>
    <w:uiPriority w:val="99"/>
    <w:semiHidden/>
    <w:rsid w:val="006443C6"/>
    <w:pPr>
      <w:tabs>
        <w:tab w:val="left" w:leader="dot" w:pos="9000"/>
        <w:tab w:val="right" w:pos="9360"/>
      </w:tabs>
      <w:ind w:left="2880" w:right="720" w:hanging="720"/>
    </w:pPr>
  </w:style>
  <w:style w:type="paragraph" w:styleId="TOC5">
    <w:name w:val="toc 5"/>
    <w:basedOn w:val="Normal"/>
    <w:next w:val="Normal"/>
    <w:uiPriority w:val="99"/>
    <w:semiHidden/>
    <w:rsid w:val="006443C6"/>
    <w:pPr>
      <w:tabs>
        <w:tab w:val="left" w:leader="dot" w:pos="9000"/>
        <w:tab w:val="right" w:pos="9360"/>
      </w:tabs>
      <w:ind w:left="3600" w:right="720" w:hanging="720"/>
    </w:pPr>
  </w:style>
  <w:style w:type="paragraph" w:styleId="TOC6">
    <w:name w:val="toc 6"/>
    <w:basedOn w:val="Normal"/>
    <w:next w:val="Normal"/>
    <w:uiPriority w:val="99"/>
    <w:semiHidden/>
    <w:rsid w:val="006443C6"/>
    <w:pPr>
      <w:tabs>
        <w:tab w:val="left" w:pos="9000"/>
        <w:tab w:val="right" w:pos="9360"/>
      </w:tabs>
      <w:ind w:left="720" w:hanging="720"/>
    </w:pPr>
  </w:style>
  <w:style w:type="paragraph" w:styleId="TOC7">
    <w:name w:val="toc 7"/>
    <w:basedOn w:val="Normal"/>
    <w:next w:val="Normal"/>
    <w:uiPriority w:val="99"/>
    <w:semiHidden/>
    <w:rsid w:val="006443C6"/>
    <w:pPr>
      <w:ind w:left="720" w:hanging="720"/>
    </w:pPr>
  </w:style>
  <w:style w:type="paragraph" w:styleId="TOC8">
    <w:name w:val="toc 8"/>
    <w:basedOn w:val="Normal"/>
    <w:next w:val="Normal"/>
    <w:uiPriority w:val="99"/>
    <w:semiHidden/>
    <w:rsid w:val="006443C6"/>
    <w:pPr>
      <w:tabs>
        <w:tab w:val="left" w:pos="9000"/>
        <w:tab w:val="right" w:pos="9360"/>
      </w:tabs>
      <w:ind w:left="720" w:hanging="720"/>
    </w:pPr>
  </w:style>
  <w:style w:type="paragraph" w:styleId="TOC9">
    <w:name w:val="toc 9"/>
    <w:basedOn w:val="Normal"/>
    <w:next w:val="Normal"/>
    <w:uiPriority w:val="99"/>
    <w:semiHidden/>
    <w:rsid w:val="006443C6"/>
    <w:pPr>
      <w:tabs>
        <w:tab w:val="left" w:leader="dot" w:pos="9000"/>
        <w:tab w:val="right" w:pos="9360"/>
      </w:tabs>
      <w:ind w:left="720" w:hanging="720"/>
    </w:pPr>
  </w:style>
  <w:style w:type="paragraph" w:styleId="Index1">
    <w:name w:val="index 1"/>
    <w:basedOn w:val="Normal"/>
    <w:next w:val="Normal"/>
    <w:uiPriority w:val="99"/>
    <w:semiHidden/>
    <w:rsid w:val="006443C6"/>
    <w:pPr>
      <w:tabs>
        <w:tab w:val="left" w:leader="dot" w:pos="9000"/>
        <w:tab w:val="right" w:pos="9360"/>
      </w:tabs>
      <w:ind w:left="1440" w:right="720" w:hanging="1440"/>
    </w:pPr>
  </w:style>
  <w:style w:type="paragraph" w:styleId="Index2">
    <w:name w:val="index 2"/>
    <w:basedOn w:val="Normal"/>
    <w:next w:val="Normal"/>
    <w:uiPriority w:val="99"/>
    <w:semiHidden/>
    <w:rsid w:val="006443C6"/>
    <w:pPr>
      <w:tabs>
        <w:tab w:val="left" w:leader="dot" w:pos="9000"/>
        <w:tab w:val="right" w:pos="9360"/>
      </w:tabs>
      <w:ind w:left="1440" w:right="720" w:hanging="720"/>
    </w:pPr>
  </w:style>
  <w:style w:type="paragraph" w:styleId="TOAHeading">
    <w:name w:val="toa heading"/>
    <w:basedOn w:val="Normal"/>
    <w:next w:val="Normal"/>
    <w:uiPriority w:val="99"/>
    <w:semiHidden/>
    <w:rsid w:val="006443C6"/>
    <w:pPr>
      <w:tabs>
        <w:tab w:val="left" w:pos="9000"/>
        <w:tab w:val="right" w:pos="9360"/>
      </w:tabs>
    </w:pPr>
  </w:style>
  <w:style w:type="paragraph" w:styleId="Caption">
    <w:name w:val="caption"/>
    <w:basedOn w:val="Normal"/>
    <w:next w:val="Normal"/>
    <w:uiPriority w:val="99"/>
    <w:qFormat/>
    <w:rsid w:val="006443C6"/>
  </w:style>
  <w:style w:type="paragraph" w:styleId="Header">
    <w:name w:val="header"/>
    <w:basedOn w:val="Normal"/>
    <w:link w:val="HeaderChar"/>
    <w:uiPriority w:val="99"/>
    <w:rsid w:val="006443C6"/>
    <w:pPr>
      <w:tabs>
        <w:tab w:val="center" w:pos="4153"/>
        <w:tab w:val="right" w:pos="8306"/>
      </w:tabs>
    </w:pPr>
  </w:style>
  <w:style w:type="character" w:customStyle="1" w:styleId="HeaderChar">
    <w:name w:val="Header Char"/>
    <w:basedOn w:val="DefaultParagraphFont"/>
    <w:link w:val="Header"/>
    <w:uiPriority w:val="99"/>
    <w:locked/>
    <w:rsid w:val="009E1514"/>
    <w:rPr>
      <w:rFonts w:ascii="Times Roman" w:hAnsi="Times Roman" w:cs="Times New Roman"/>
      <w:sz w:val="24"/>
      <w:szCs w:val="24"/>
      <w:lang w:val="en-US" w:eastAsia="ar-SA" w:bidi="ar-SA"/>
    </w:rPr>
  </w:style>
  <w:style w:type="paragraph" w:styleId="BodyText2">
    <w:name w:val="Body Text 2"/>
    <w:basedOn w:val="Normal"/>
    <w:link w:val="BodyText2Char"/>
    <w:uiPriority w:val="99"/>
    <w:semiHidden/>
    <w:rsid w:val="006443C6"/>
    <w:pPr>
      <w:tabs>
        <w:tab w:val="left" w:pos="-1296"/>
        <w:tab w:val="left" w:pos="0"/>
        <w:tab w:val="left" w:pos="1296"/>
        <w:tab w:val="left" w:pos="2592"/>
        <w:tab w:val="left" w:pos="3330"/>
        <w:tab w:val="left" w:pos="5184"/>
        <w:tab w:val="left" w:pos="6527"/>
        <w:tab w:val="left" w:pos="6660"/>
        <w:tab w:val="left" w:pos="7776"/>
        <w:tab w:val="left" w:pos="9072"/>
      </w:tabs>
      <w:spacing w:line="264" w:lineRule="auto"/>
      <w:jc w:val="both"/>
    </w:pPr>
    <w:rPr>
      <w:lang w:val="fi-FI"/>
    </w:rPr>
  </w:style>
  <w:style w:type="character" w:customStyle="1" w:styleId="BodyText2Char">
    <w:name w:val="Body Text 2 Char"/>
    <w:basedOn w:val="DefaultParagraphFont"/>
    <w:link w:val="BodyText2"/>
    <w:uiPriority w:val="99"/>
    <w:semiHidden/>
    <w:locked/>
    <w:rsid w:val="00946649"/>
    <w:rPr>
      <w:rFonts w:ascii="Times Roman" w:hAnsi="Times Roman" w:cs="Times New Roman"/>
      <w:sz w:val="24"/>
      <w:szCs w:val="24"/>
      <w:lang w:val="en-US" w:eastAsia="ar-SA" w:bidi="ar-SA"/>
    </w:rPr>
  </w:style>
  <w:style w:type="paragraph" w:styleId="Footer">
    <w:name w:val="footer"/>
    <w:basedOn w:val="Normal"/>
    <w:link w:val="FooterChar"/>
    <w:uiPriority w:val="99"/>
    <w:rsid w:val="006443C6"/>
    <w:pPr>
      <w:tabs>
        <w:tab w:val="center" w:pos="4320"/>
        <w:tab w:val="right" w:pos="8640"/>
      </w:tabs>
    </w:pPr>
  </w:style>
  <w:style w:type="character" w:customStyle="1" w:styleId="FooterChar">
    <w:name w:val="Footer Char"/>
    <w:basedOn w:val="DefaultParagraphFont"/>
    <w:link w:val="Footer"/>
    <w:uiPriority w:val="99"/>
    <w:locked/>
    <w:rsid w:val="00D1752C"/>
    <w:rPr>
      <w:rFonts w:ascii="Times Roman" w:hAnsi="Times Roman" w:cs="Times New Roman"/>
      <w:sz w:val="24"/>
      <w:szCs w:val="24"/>
      <w:lang w:val="en-US" w:eastAsia="ar-SA" w:bidi="ar-SA"/>
    </w:rPr>
  </w:style>
  <w:style w:type="paragraph" w:styleId="CommentText">
    <w:name w:val="annotation text"/>
    <w:basedOn w:val="Normal"/>
    <w:link w:val="CommentTextChar"/>
    <w:uiPriority w:val="99"/>
    <w:semiHidden/>
    <w:rsid w:val="006443C6"/>
    <w:rPr>
      <w:sz w:val="20"/>
      <w:szCs w:val="20"/>
    </w:rPr>
  </w:style>
  <w:style w:type="character" w:customStyle="1" w:styleId="CommentTextChar">
    <w:name w:val="Comment Text Char"/>
    <w:basedOn w:val="DefaultParagraphFont"/>
    <w:link w:val="CommentText"/>
    <w:uiPriority w:val="99"/>
    <w:semiHidden/>
    <w:locked/>
    <w:rsid w:val="00946649"/>
    <w:rPr>
      <w:rFonts w:ascii="Times Roman" w:hAnsi="Times Roman" w:cs="Times New Roman"/>
      <w:sz w:val="20"/>
      <w:szCs w:val="20"/>
      <w:lang w:val="en-US" w:eastAsia="ar-SA" w:bidi="ar-SA"/>
    </w:rPr>
  </w:style>
  <w:style w:type="paragraph" w:styleId="CommentSubject">
    <w:name w:val="annotation subject"/>
    <w:basedOn w:val="CommentText"/>
    <w:next w:val="CommentText"/>
    <w:link w:val="CommentSubjectChar"/>
    <w:uiPriority w:val="99"/>
    <w:rsid w:val="006443C6"/>
    <w:rPr>
      <w:b/>
      <w:bCs/>
    </w:rPr>
  </w:style>
  <w:style w:type="character" w:customStyle="1" w:styleId="CommentSubjectChar">
    <w:name w:val="Comment Subject Char"/>
    <w:basedOn w:val="CommentTextChar"/>
    <w:link w:val="CommentSubject"/>
    <w:uiPriority w:val="99"/>
    <w:semiHidden/>
    <w:locked/>
    <w:rsid w:val="00946649"/>
    <w:rPr>
      <w:rFonts w:ascii="Times Roman" w:hAnsi="Times Roman" w:cs="Times New Roman"/>
      <w:b/>
      <w:bCs/>
      <w:sz w:val="20"/>
      <w:szCs w:val="20"/>
      <w:lang w:val="en-US" w:eastAsia="ar-SA" w:bidi="ar-SA"/>
    </w:rPr>
  </w:style>
  <w:style w:type="paragraph" w:styleId="BalloonText">
    <w:name w:val="Balloon Text"/>
    <w:basedOn w:val="Normal"/>
    <w:link w:val="BalloonTextChar"/>
    <w:uiPriority w:val="99"/>
    <w:rsid w:val="006443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649"/>
    <w:rPr>
      <w:rFonts w:cs="Times New Roman"/>
      <w:sz w:val="2"/>
      <w:lang w:val="en-US" w:eastAsia="ar-SA" w:bidi="ar-SA"/>
    </w:rPr>
  </w:style>
  <w:style w:type="paragraph" w:customStyle="1" w:styleId="Kehyksensislt">
    <w:name w:val="Kehyksen sisältö"/>
    <w:basedOn w:val="BodyText"/>
    <w:uiPriority w:val="99"/>
    <w:rsid w:val="006443C6"/>
  </w:style>
  <w:style w:type="character" w:customStyle="1" w:styleId="UnresolvedMention">
    <w:name w:val="Unresolved Mention"/>
    <w:basedOn w:val="DefaultParagraphFont"/>
    <w:uiPriority w:val="99"/>
    <w:semiHidden/>
    <w:unhideWhenUsed/>
    <w:rsid w:val="0022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40460">
      <w:marLeft w:val="0"/>
      <w:marRight w:val="0"/>
      <w:marTop w:val="0"/>
      <w:marBottom w:val="0"/>
      <w:divBdr>
        <w:top w:val="none" w:sz="0" w:space="0" w:color="auto"/>
        <w:left w:val="none" w:sz="0" w:space="0" w:color="auto"/>
        <w:bottom w:val="none" w:sz="0" w:space="0" w:color="auto"/>
        <w:right w:val="none" w:sz="0" w:space="0" w:color="auto"/>
      </w:divBdr>
    </w:div>
    <w:div w:id="1602840461">
      <w:marLeft w:val="0"/>
      <w:marRight w:val="0"/>
      <w:marTop w:val="0"/>
      <w:marBottom w:val="0"/>
      <w:divBdr>
        <w:top w:val="none" w:sz="0" w:space="0" w:color="auto"/>
        <w:left w:val="none" w:sz="0" w:space="0" w:color="auto"/>
        <w:bottom w:val="none" w:sz="0" w:space="0" w:color="auto"/>
        <w:right w:val="none" w:sz="0" w:space="0" w:color="auto"/>
      </w:divBdr>
    </w:div>
    <w:div w:id="1602840462">
      <w:marLeft w:val="0"/>
      <w:marRight w:val="0"/>
      <w:marTop w:val="0"/>
      <w:marBottom w:val="0"/>
      <w:divBdr>
        <w:top w:val="none" w:sz="0" w:space="0" w:color="auto"/>
        <w:left w:val="none" w:sz="0" w:space="0" w:color="auto"/>
        <w:bottom w:val="none" w:sz="0" w:space="0" w:color="auto"/>
        <w:right w:val="none" w:sz="0" w:space="0" w:color="auto"/>
      </w:divBdr>
    </w:div>
    <w:div w:id="1602840463">
      <w:marLeft w:val="0"/>
      <w:marRight w:val="0"/>
      <w:marTop w:val="0"/>
      <w:marBottom w:val="0"/>
      <w:divBdr>
        <w:top w:val="none" w:sz="0" w:space="0" w:color="auto"/>
        <w:left w:val="none" w:sz="0" w:space="0" w:color="auto"/>
        <w:bottom w:val="none" w:sz="0" w:space="0" w:color="auto"/>
        <w:right w:val="none" w:sz="0" w:space="0" w:color="auto"/>
      </w:divBdr>
    </w:div>
    <w:div w:id="1602840464">
      <w:marLeft w:val="0"/>
      <w:marRight w:val="0"/>
      <w:marTop w:val="0"/>
      <w:marBottom w:val="0"/>
      <w:divBdr>
        <w:top w:val="none" w:sz="0" w:space="0" w:color="auto"/>
        <w:left w:val="none" w:sz="0" w:space="0" w:color="auto"/>
        <w:bottom w:val="none" w:sz="0" w:space="0" w:color="auto"/>
        <w:right w:val="none" w:sz="0" w:space="0" w:color="auto"/>
      </w:divBdr>
    </w:div>
    <w:div w:id="1602840465">
      <w:marLeft w:val="0"/>
      <w:marRight w:val="0"/>
      <w:marTop w:val="0"/>
      <w:marBottom w:val="0"/>
      <w:divBdr>
        <w:top w:val="none" w:sz="0" w:space="0" w:color="auto"/>
        <w:left w:val="none" w:sz="0" w:space="0" w:color="auto"/>
        <w:bottom w:val="none" w:sz="0" w:space="0" w:color="auto"/>
        <w:right w:val="none" w:sz="0" w:space="0" w:color="auto"/>
      </w:divBdr>
    </w:div>
    <w:div w:id="1602840466">
      <w:marLeft w:val="0"/>
      <w:marRight w:val="0"/>
      <w:marTop w:val="0"/>
      <w:marBottom w:val="0"/>
      <w:divBdr>
        <w:top w:val="none" w:sz="0" w:space="0" w:color="auto"/>
        <w:left w:val="none" w:sz="0" w:space="0" w:color="auto"/>
        <w:bottom w:val="none" w:sz="0" w:space="0" w:color="auto"/>
        <w:right w:val="none" w:sz="0" w:space="0" w:color="auto"/>
      </w:divBdr>
    </w:div>
    <w:div w:id="1602840467">
      <w:marLeft w:val="0"/>
      <w:marRight w:val="0"/>
      <w:marTop w:val="0"/>
      <w:marBottom w:val="0"/>
      <w:divBdr>
        <w:top w:val="none" w:sz="0" w:space="0" w:color="auto"/>
        <w:left w:val="none" w:sz="0" w:space="0" w:color="auto"/>
        <w:bottom w:val="none" w:sz="0" w:space="0" w:color="auto"/>
        <w:right w:val="none" w:sz="0" w:space="0" w:color="auto"/>
      </w:divBdr>
    </w:div>
    <w:div w:id="1602840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a.net/en/30publications/10policies/b3/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m.helsinki.fi/MMETT/AISTI/panelists.htm" TargetMode="External"/><Relationship Id="rId4" Type="http://schemas.openxmlformats.org/officeDocument/2006/relationships/settings" Target="settings.xml"/><Relationship Id="rId9" Type="http://schemas.openxmlformats.org/officeDocument/2006/relationships/hyperlink" Target="http://www.apa.org/ethics/code20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7016-EA62-4A71-8FC4-B77E2392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15611</Characters>
  <Application>Microsoft Office Word</Application>
  <DocSecurity>4</DocSecurity>
  <Lines>130</Lines>
  <Paragraphs>35</Paragraphs>
  <ScaleCrop>false</ScaleCrop>
  <HeadingPairs>
    <vt:vector size="2" baseType="variant">
      <vt:variant>
        <vt:lpstr>Title</vt:lpstr>
      </vt:variant>
      <vt:variant>
        <vt:i4>1</vt:i4>
      </vt:variant>
    </vt:vector>
  </HeadingPairs>
  <TitlesOfParts>
    <vt:vector size="1" baseType="lpstr">
      <vt:lpstr>Maatalous-metsätieteellisen tiedekunnan tutkimustoiminnan eettiselle toimikunnalle</vt:lpstr>
    </vt:vector>
  </TitlesOfParts>
  <Company>University of Helsinki</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Maatalous-metsätieteellisen tiedekunnan tutkimustoiminnan eettiselle toimikunnalle</dc:title>
  <dc:creator>B-O Fabricius</dc:creator>
  <cp:lastModifiedBy>Varis, Jutta Johanna</cp:lastModifiedBy>
  <cp:revision>2</cp:revision>
  <cp:lastPrinted>2011-02-08T08:42:00Z</cp:lastPrinted>
  <dcterms:created xsi:type="dcterms:W3CDTF">2020-06-15T10:10:00Z</dcterms:created>
  <dcterms:modified xsi:type="dcterms:W3CDTF">2020-06-15T10:10:00Z</dcterms:modified>
</cp:coreProperties>
</file>