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C4720B" w14:textId="77777777" w:rsidR="007960F5" w:rsidRDefault="00340213">
      <w:pPr>
        <w:jc w:val="center"/>
      </w:pPr>
      <w:r>
        <w:rPr>
          <w:rFonts w:ascii="Arial Black" w:eastAsia="Arial Black" w:hAnsi="Arial Black" w:cs="Arial Black"/>
          <w:sz w:val="44"/>
          <w:szCs w:val="44"/>
        </w:rPr>
        <w:t>TUTKI JAKAUTUVIA SOLUJA</w:t>
      </w:r>
    </w:p>
    <w:p w14:paraId="3B58045C" w14:textId="77777777" w:rsidR="007960F5" w:rsidRDefault="00C02C7B">
      <w:r>
        <w:rPr>
          <w:rFonts w:ascii="Arial" w:eastAsia="Arial" w:hAnsi="Arial" w:cs="Arial"/>
          <w:b/>
          <w:u w:val="single"/>
        </w:rPr>
        <w:t>TAUSTAA</w:t>
      </w:r>
    </w:p>
    <w:p w14:paraId="3AAC1AB5" w14:textId="77777777" w:rsidR="007960F5" w:rsidRDefault="00C02C7B">
      <w:r>
        <w:rPr>
          <w:rFonts w:ascii="Arial" w:eastAsia="Arial" w:hAnsi="Arial" w:cs="Arial"/>
        </w:rPr>
        <w:t xml:space="preserve">Lähes kaikkien elollisten olentojen perinnöllinen aines on DNA:ta. DNA on kaksoiskierre, jossa neljä erilaista emästä koodaa proteiinien </w:t>
      </w:r>
      <w:r w:rsidR="00340213">
        <w:rPr>
          <w:rFonts w:ascii="Arial" w:eastAsia="Arial" w:hAnsi="Arial" w:cs="Arial"/>
        </w:rPr>
        <w:t>rakentamista</w:t>
      </w:r>
      <w:r>
        <w:rPr>
          <w:rFonts w:ascii="Arial" w:eastAsia="Arial" w:hAnsi="Arial" w:cs="Arial"/>
        </w:rPr>
        <w:t xml:space="preserve">. </w:t>
      </w:r>
    </w:p>
    <w:p w14:paraId="7789710F" w14:textId="77777777" w:rsidR="007960F5" w:rsidRDefault="00340213">
      <w:r>
        <w:rPr>
          <w:noProof/>
        </w:rPr>
        <w:drawing>
          <wp:anchor distT="114300" distB="114300" distL="114300" distR="114300" simplePos="0" relativeHeight="251658240" behindDoc="0" locked="0" layoutInCell="0" hidden="0" allowOverlap="0" wp14:anchorId="50A6BFFB" wp14:editId="281FE005">
            <wp:simplePos x="0" y="0"/>
            <wp:positionH relativeFrom="margin">
              <wp:posOffset>2875280</wp:posOffset>
            </wp:positionH>
            <wp:positionV relativeFrom="paragraph">
              <wp:posOffset>798830</wp:posOffset>
            </wp:positionV>
            <wp:extent cx="3518535" cy="4130040"/>
            <wp:effectExtent l="0" t="0" r="12065" b="0"/>
            <wp:wrapSquare wrapText="bothSides" distT="114300" distB="114300" distL="114300" distR="114300"/>
            <wp:docPr id="5" name="image10.png"/>
            <wp:cNvGraphicFramePr/>
            <a:graphic xmlns:a="http://schemas.openxmlformats.org/drawingml/2006/main">
              <a:graphicData uri="http://schemas.openxmlformats.org/drawingml/2006/picture">
                <pic:pic xmlns:pic="http://schemas.openxmlformats.org/drawingml/2006/picture">
                  <pic:nvPicPr>
                    <pic:cNvPr id="0" name="image10.png" descr="File:Chromosome en.sv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3518535" cy="413004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rPr>
        <w:t>Aitotumaisten</w:t>
      </w:r>
      <w:r w:rsidR="00C02C7B">
        <w:rPr>
          <w:rFonts w:ascii="Arial" w:eastAsia="Arial" w:hAnsi="Arial" w:cs="Arial"/>
        </w:rPr>
        <w:t xml:space="preserve"> eliöiden DNA sijaitsee solun tumassa ja on siellä jakautunut kromosomeihin. Kromosomissa o</w:t>
      </w:r>
      <w:r>
        <w:rPr>
          <w:rFonts w:ascii="Arial" w:eastAsia="Arial" w:hAnsi="Arial" w:cs="Arial"/>
        </w:rPr>
        <w:t>n aina tietty yhtäjaksoinen DNA-</w:t>
      </w:r>
      <w:r w:rsidR="00C02C7B">
        <w:rPr>
          <w:rFonts w:ascii="Arial" w:eastAsia="Arial" w:hAnsi="Arial" w:cs="Arial"/>
        </w:rPr>
        <w:t xml:space="preserve">rihma, joka on kiertynyt </w:t>
      </w:r>
      <w:proofErr w:type="spellStart"/>
      <w:r w:rsidR="00C02C7B">
        <w:rPr>
          <w:rFonts w:ascii="Arial" w:eastAsia="Arial" w:hAnsi="Arial" w:cs="Arial"/>
        </w:rPr>
        <w:t>histonien</w:t>
      </w:r>
      <w:proofErr w:type="spellEnd"/>
      <w:r w:rsidR="00C02C7B">
        <w:rPr>
          <w:rFonts w:ascii="Arial" w:eastAsia="Arial" w:hAnsi="Arial" w:cs="Arial"/>
        </w:rPr>
        <w:t xml:space="preserve"> ympärille. Bakteereilla ja muilla tumattomilla DNA voi olla esimerkiksi rengasmaise</w:t>
      </w:r>
      <w:r w:rsidR="00C02C7B">
        <w:rPr>
          <w:rFonts w:ascii="Arial" w:eastAsia="Arial" w:hAnsi="Arial" w:cs="Arial"/>
        </w:rPr>
        <w:t xml:space="preserve">na kromosomina. </w:t>
      </w:r>
    </w:p>
    <w:p w14:paraId="6EC34E73" w14:textId="77777777" w:rsidR="007960F5" w:rsidRDefault="00C02C7B">
      <w:r>
        <w:rPr>
          <w:rFonts w:ascii="Arial" w:eastAsia="Arial" w:hAnsi="Arial" w:cs="Arial"/>
        </w:rPr>
        <w:t xml:space="preserve">Kromosomien ja DNA:n määrä vaihtelee eri eläin- ja kasvilajeilla. Ihmisellä kromosomeja on 46, joista 23 on peritty äidiltä ja 23 isältä. Koirilla kromosomeja on 78 ja kissoilla 38 (simpanssilla ja </w:t>
      </w:r>
      <w:proofErr w:type="spellStart"/>
      <w:r>
        <w:rPr>
          <w:rFonts w:ascii="Arial" w:eastAsia="Arial" w:hAnsi="Arial" w:cs="Arial"/>
        </w:rPr>
        <w:t>bonobolla</w:t>
      </w:r>
      <w:proofErr w:type="spellEnd"/>
      <w:r w:rsidR="00340213">
        <w:rPr>
          <w:rFonts w:ascii="Arial" w:eastAsia="Arial" w:hAnsi="Arial" w:cs="Arial"/>
        </w:rPr>
        <w:t>,</w:t>
      </w:r>
      <w:r>
        <w:rPr>
          <w:rFonts w:ascii="Arial" w:eastAsia="Arial" w:hAnsi="Arial" w:cs="Arial"/>
        </w:rPr>
        <w:t xml:space="preserve"> jotka ovat lähimmät sukulaisemm</w:t>
      </w:r>
      <w:r>
        <w:rPr>
          <w:rFonts w:ascii="Arial" w:eastAsia="Arial" w:hAnsi="Arial" w:cs="Arial"/>
        </w:rPr>
        <w:t>e</w:t>
      </w:r>
      <w:r w:rsidR="00340213">
        <w:rPr>
          <w:rFonts w:ascii="Arial" w:eastAsia="Arial" w:hAnsi="Arial" w:cs="Arial"/>
        </w:rPr>
        <w:t>,</w:t>
      </w:r>
      <w:r>
        <w:rPr>
          <w:rFonts w:ascii="Arial" w:eastAsia="Arial" w:hAnsi="Arial" w:cs="Arial"/>
        </w:rPr>
        <w:t xml:space="preserve"> kromosomeja on 48). Geenejä näillä kaikilla on arviolta 20 000 - 30 000 erilaista. </w:t>
      </w:r>
    </w:p>
    <w:p w14:paraId="55A5714F" w14:textId="77777777" w:rsidR="007960F5" w:rsidRDefault="00C02C7B">
      <w:r>
        <w:rPr>
          <w:rFonts w:ascii="Arial" w:eastAsia="Arial" w:hAnsi="Arial" w:cs="Arial"/>
        </w:rPr>
        <w:t>Kaikissa ihmisen soluissa sukusoluja lukuun</w:t>
      </w:r>
      <w:r w:rsidR="00340213">
        <w:rPr>
          <w:rFonts w:ascii="Arial" w:eastAsia="Arial" w:hAnsi="Arial" w:cs="Arial"/>
        </w:rPr>
        <w:t xml:space="preserve"> </w:t>
      </w:r>
      <w:r>
        <w:rPr>
          <w:rFonts w:ascii="Arial" w:eastAsia="Arial" w:hAnsi="Arial" w:cs="Arial"/>
        </w:rPr>
        <w:t>ottamatta on samat kromosomit ja siten sama DNA ja samat geenit. Solujen erilainen toiminta vaikkapa silmässä tai vatsalaukuss</w:t>
      </w:r>
      <w:r>
        <w:rPr>
          <w:rFonts w:ascii="Arial" w:eastAsia="Arial" w:hAnsi="Arial" w:cs="Arial"/>
        </w:rPr>
        <w:t>a johtuu geenien säätelystä ei siitä, että näissä soluissa olisi erilaiset geenit. Jos solut lisääntyvät esimerkiksi ihmisen kasvaessa niin kromosomit kahdentuvat ja jakautuvat tuleviin soluihin niin että kummassakin on yksi kopio kutakin kromosomia. Soluj</w:t>
      </w:r>
      <w:r>
        <w:rPr>
          <w:rFonts w:ascii="Arial" w:eastAsia="Arial" w:hAnsi="Arial" w:cs="Arial"/>
        </w:rPr>
        <w:t>aon tuloksena on siis kaksi identtistä solua.</w:t>
      </w:r>
    </w:p>
    <w:p w14:paraId="46F8D451" w14:textId="77777777" w:rsidR="007960F5" w:rsidRDefault="00C02C7B">
      <w:r>
        <w:rPr>
          <w:rFonts w:ascii="Arial" w:eastAsia="Arial" w:hAnsi="Arial" w:cs="Arial"/>
        </w:rPr>
        <w:t>Sukusoluissa kromosomeja on kuitenkin vain puolet muiden solujen kromosomeista. Jos sukusoluissa olisi sama määrä kromosomeja kuin muissakin soluissa tuplaantuisi kromosomien määrä jokaisessa sukupolvessa (lap</w:t>
      </w:r>
      <w:r>
        <w:rPr>
          <w:rFonts w:ascii="Arial" w:eastAsia="Arial" w:hAnsi="Arial" w:cs="Arial"/>
        </w:rPr>
        <w:t xml:space="preserve">si saisi sekä äidiltä 46 että isältä 46 kromosomia eli lapsella olisi 92 </w:t>
      </w:r>
      <w:r>
        <w:rPr>
          <w:rFonts w:ascii="Arial" w:eastAsia="Arial" w:hAnsi="Arial" w:cs="Arial"/>
        </w:rPr>
        <w:lastRenderedPageBreak/>
        <w:t>kromosomia ja hänen lapsellaan 184 jne</w:t>
      </w:r>
      <w:r w:rsidR="00340213">
        <w:rPr>
          <w:rFonts w:ascii="Arial" w:eastAsia="Arial" w:hAnsi="Arial" w:cs="Arial"/>
        </w:rPr>
        <w:t>.</w:t>
      </w:r>
      <w:r>
        <w:rPr>
          <w:rFonts w:ascii="Arial" w:eastAsia="Arial" w:hAnsi="Arial" w:cs="Arial"/>
        </w:rPr>
        <w:t>). Ylimääräinen DNA rasittaa solun toimintaa ja tekisi pian solujaosta mahdottoman hankalaa. Tästä syystä sukusoluissa solujako tehdään eri tavoi</w:t>
      </w:r>
      <w:r>
        <w:rPr>
          <w:rFonts w:ascii="Arial" w:eastAsia="Arial" w:hAnsi="Arial" w:cs="Arial"/>
        </w:rPr>
        <w:t>n kuin muissa soluissa. Sukusolujen jakoa kutsutaan meioosiksi erotuksena tavallisesta solujaosta, josta käytetään nimitystä mitoosi. Ihmisen sukusoluissa kromosomeja on meioosin jälkeen 23 ja siittiön ja munasolun yhdyttyä hedelmöityksessä saa tuleva laps</w:t>
      </w:r>
      <w:r>
        <w:rPr>
          <w:rFonts w:ascii="Arial" w:eastAsia="Arial" w:hAnsi="Arial" w:cs="Arial"/>
        </w:rPr>
        <w:t>i taas 46 kromosomia.</w:t>
      </w:r>
    </w:p>
    <w:p w14:paraId="52F6017D" w14:textId="77777777" w:rsidR="007960F5" w:rsidRDefault="00C02C7B" w:rsidP="00340213">
      <w:pPr>
        <w:jc w:val="center"/>
      </w:pPr>
      <w:r>
        <w:rPr>
          <w:noProof/>
        </w:rPr>
        <w:drawing>
          <wp:inline distT="114300" distB="114300" distL="114300" distR="114300" wp14:anchorId="30D2BE59" wp14:editId="1FDD3AF8">
            <wp:extent cx="4471035" cy="3507236"/>
            <wp:effectExtent l="0" t="0" r="0" b="0"/>
            <wp:docPr id="1" name="image05.gif" descr="File:DNA human male chromosomes.gif"/>
            <wp:cNvGraphicFramePr/>
            <a:graphic xmlns:a="http://schemas.openxmlformats.org/drawingml/2006/main">
              <a:graphicData uri="http://schemas.openxmlformats.org/drawingml/2006/picture">
                <pic:pic xmlns:pic="http://schemas.openxmlformats.org/drawingml/2006/picture">
                  <pic:nvPicPr>
                    <pic:cNvPr id="0" name="image05.gif" descr="File:DNA human male chromosomes.gif"/>
                    <pic:cNvPicPr preferRelativeResize="0"/>
                  </pic:nvPicPr>
                  <pic:blipFill>
                    <a:blip r:embed="rId8"/>
                    <a:srcRect/>
                    <a:stretch>
                      <a:fillRect/>
                    </a:stretch>
                  </pic:blipFill>
                  <pic:spPr>
                    <a:xfrm>
                      <a:off x="0" y="0"/>
                      <a:ext cx="4481597" cy="3515521"/>
                    </a:xfrm>
                    <a:prstGeom prst="rect">
                      <a:avLst/>
                    </a:prstGeom>
                    <a:ln/>
                  </pic:spPr>
                </pic:pic>
              </a:graphicData>
            </a:graphic>
          </wp:inline>
        </w:drawing>
      </w:r>
    </w:p>
    <w:p w14:paraId="42A3FEFD" w14:textId="77777777" w:rsidR="007960F5" w:rsidRPr="00340213" w:rsidRDefault="00C02C7B">
      <w:pPr>
        <w:rPr>
          <w:i/>
        </w:rPr>
      </w:pPr>
      <w:r w:rsidRPr="00340213">
        <w:rPr>
          <w:rFonts w:ascii="Arial" w:eastAsia="Arial" w:hAnsi="Arial" w:cs="Arial"/>
          <w:i/>
        </w:rPr>
        <w:t xml:space="preserve">Ihmisen kromosomisto. Jokaista kromosomia on kaksi paria: toinen äidiltä ja toinen isältä. </w:t>
      </w:r>
    </w:p>
    <w:p w14:paraId="2879FCF0" w14:textId="77777777" w:rsidR="007960F5" w:rsidRDefault="007960F5"/>
    <w:p w14:paraId="6AE95289" w14:textId="77777777" w:rsidR="007960F5" w:rsidRDefault="00C02C7B">
      <w:r>
        <w:rPr>
          <w:rFonts w:ascii="Arial" w:eastAsia="Arial" w:hAnsi="Arial" w:cs="Arial"/>
          <w:b/>
          <w:u w:val="single"/>
        </w:rPr>
        <w:t>POHDITTAVAKSI ENNEN TYÖTÄ:</w:t>
      </w:r>
    </w:p>
    <w:p w14:paraId="14103953" w14:textId="77777777" w:rsidR="007960F5" w:rsidRDefault="00C02C7B">
      <w:pPr>
        <w:numPr>
          <w:ilvl w:val="0"/>
          <w:numId w:val="2"/>
        </w:numPr>
        <w:ind w:hanging="360"/>
        <w:contextualSpacing/>
        <w:rPr>
          <w:rFonts w:ascii="Arial" w:eastAsia="Arial" w:hAnsi="Arial" w:cs="Arial"/>
        </w:rPr>
      </w:pPr>
      <w:r>
        <w:rPr>
          <w:rFonts w:ascii="Arial" w:eastAsia="Arial" w:hAnsi="Arial" w:cs="Arial"/>
        </w:rPr>
        <w:t>Mitä tiedät kromosomeista?</w:t>
      </w:r>
    </w:p>
    <w:p w14:paraId="4D73D9D4" w14:textId="77777777" w:rsidR="007960F5" w:rsidRDefault="00C02C7B">
      <w:pPr>
        <w:numPr>
          <w:ilvl w:val="0"/>
          <w:numId w:val="2"/>
        </w:numPr>
        <w:ind w:hanging="360"/>
        <w:contextualSpacing/>
        <w:rPr>
          <w:rFonts w:ascii="Arial" w:eastAsia="Arial" w:hAnsi="Arial" w:cs="Arial"/>
        </w:rPr>
      </w:pPr>
      <w:r>
        <w:rPr>
          <w:rFonts w:ascii="Arial" w:eastAsia="Arial" w:hAnsi="Arial" w:cs="Arial"/>
        </w:rPr>
        <w:t xml:space="preserve">Onko </w:t>
      </w:r>
      <w:r w:rsidR="00340213">
        <w:rPr>
          <w:rFonts w:ascii="Arial" w:eastAsia="Arial" w:hAnsi="Arial" w:cs="Arial"/>
        </w:rPr>
        <w:t>yllä oleva</w:t>
      </w:r>
      <w:r>
        <w:rPr>
          <w:rFonts w:ascii="Arial" w:eastAsia="Arial" w:hAnsi="Arial" w:cs="Arial"/>
        </w:rPr>
        <w:t xml:space="preserve"> kromosomisto miehen vai naisen? Mistä tiedät</w:t>
      </w:r>
      <w:r w:rsidR="00340213">
        <w:rPr>
          <w:rFonts w:ascii="Arial" w:eastAsia="Arial" w:hAnsi="Arial" w:cs="Arial"/>
        </w:rPr>
        <w:t>,</w:t>
      </w:r>
      <w:r>
        <w:rPr>
          <w:rFonts w:ascii="Arial" w:eastAsia="Arial" w:hAnsi="Arial" w:cs="Arial"/>
        </w:rPr>
        <w:t xml:space="preserve"> kumpi on kyseessä?</w:t>
      </w:r>
    </w:p>
    <w:p w14:paraId="70786817" w14:textId="77777777" w:rsidR="007960F5" w:rsidRDefault="00C02C7B">
      <w:pPr>
        <w:numPr>
          <w:ilvl w:val="0"/>
          <w:numId w:val="2"/>
        </w:numPr>
        <w:ind w:hanging="360"/>
        <w:contextualSpacing/>
        <w:rPr>
          <w:rFonts w:ascii="Arial" w:eastAsia="Arial" w:hAnsi="Arial" w:cs="Arial"/>
        </w:rPr>
      </w:pPr>
      <w:r>
        <w:rPr>
          <w:rFonts w:ascii="Arial" w:eastAsia="Arial" w:hAnsi="Arial" w:cs="Arial"/>
        </w:rPr>
        <w:t>Mitä tapahtuu, jos kromosomeja on liikaa tai liian vähän?</w:t>
      </w:r>
    </w:p>
    <w:p w14:paraId="563E1E89" w14:textId="77777777" w:rsidR="007960F5" w:rsidRDefault="007960F5">
      <w:pPr>
        <w:spacing w:after="0"/>
      </w:pPr>
    </w:p>
    <w:p w14:paraId="28264211" w14:textId="77777777" w:rsidR="007960F5" w:rsidRDefault="007960F5">
      <w:pPr>
        <w:spacing w:after="0"/>
      </w:pPr>
    </w:p>
    <w:p w14:paraId="37CA5673" w14:textId="1BFF4C7C" w:rsidR="007960F5" w:rsidRDefault="00340213">
      <w:r>
        <w:rPr>
          <w:rFonts w:ascii="Arial" w:eastAsia="Arial" w:hAnsi="Arial" w:cs="Arial"/>
          <w:b/>
          <w:sz w:val="36"/>
          <w:szCs w:val="36"/>
          <w:u w:val="single"/>
        </w:rPr>
        <w:br w:type="column"/>
      </w:r>
      <w:r w:rsidR="00C02C7B">
        <w:rPr>
          <w:noProof/>
        </w:rPr>
        <w:lastRenderedPageBreak/>
        <w:drawing>
          <wp:inline distT="114300" distB="114300" distL="114300" distR="114300" wp14:anchorId="052BFF62" wp14:editId="03F10A6D">
            <wp:extent cx="6119820" cy="4330700"/>
            <wp:effectExtent l="0" t="0" r="0" b="0"/>
            <wp:docPr id="2"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9"/>
                    <a:srcRect/>
                    <a:stretch>
                      <a:fillRect/>
                    </a:stretch>
                  </pic:blipFill>
                  <pic:spPr>
                    <a:xfrm>
                      <a:off x="0" y="0"/>
                      <a:ext cx="6119820" cy="4330700"/>
                    </a:xfrm>
                    <a:prstGeom prst="rect">
                      <a:avLst/>
                    </a:prstGeom>
                    <a:ln/>
                  </pic:spPr>
                </pic:pic>
              </a:graphicData>
            </a:graphic>
          </wp:inline>
        </w:drawing>
      </w:r>
    </w:p>
    <w:p w14:paraId="686352A4" w14:textId="77777777" w:rsidR="00340213" w:rsidRDefault="00340213">
      <w:pPr>
        <w:rPr>
          <w:rFonts w:ascii="Arial" w:eastAsia="Arial" w:hAnsi="Arial" w:cs="Arial"/>
        </w:rPr>
      </w:pPr>
      <w:r>
        <w:rPr>
          <w:rFonts w:ascii="Arial" w:eastAsia="Arial" w:hAnsi="Arial" w:cs="Arial"/>
        </w:rPr>
        <w:t>K</w:t>
      </w:r>
      <w:r w:rsidR="00C02C7B">
        <w:rPr>
          <w:rFonts w:ascii="Arial" w:eastAsia="Arial" w:hAnsi="Arial" w:cs="Arial"/>
        </w:rPr>
        <w:t xml:space="preserve">uvassa on sipulin jakautuvia soluja. </w:t>
      </w:r>
    </w:p>
    <w:p w14:paraId="456647C0" w14:textId="77777777" w:rsidR="00340213" w:rsidRPr="00340213" w:rsidRDefault="00340213" w:rsidP="00340213">
      <w:pPr>
        <w:pStyle w:val="Luettelokappale"/>
        <w:numPr>
          <w:ilvl w:val="0"/>
          <w:numId w:val="3"/>
        </w:numPr>
      </w:pPr>
      <w:r w:rsidRPr="00340213">
        <w:rPr>
          <w:rFonts w:ascii="Arial" w:eastAsia="Arial" w:hAnsi="Arial" w:cs="Arial"/>
        </w:rPr>
        <w:t>a</w:t>
      </w:r>
      <w:r w:rsidR="00C02C7B" w:rsidRPr="00340213">
        <w:rPr>
          <w:rFonts w:ascii="Arial" w:eastAsia="Arial" w:hAnsi="Arial" w:cs="Arial"/>
        </w:rPr>
        <w:t>:lla merkityt solut eivät ole jakautumassa (</w:t>
      </w:r>
      <w:r>
        <w:rPr>
          <w:rFonts w:ascii="Arial" w:eastAsia="Arial" w:hAnsi="Arial" w:cs="Arial"/>
        </w:rPr>
        <w:t>tuma erottuu tummana pisteenä)</w:t>
      </w:r>
    </w:p>
    <w:p w14:paraId="7FDB7959" w14:textId="2C25EA85" w:rsidR="00340213" w:rsidRPr="00340213" w:rsidRDefault="00C02C7B" w:rsidP="00340213">
      <w:pPr>
        <w:pStyle w:val="Luettelokappale"/>
        <w:numPr>
          <w:ilvl w:val="0"/>
          <w:numId w:val="3"/>
        </w:numPr>
      </w:pPr>
      <w:r w:rsidRPr="00340213">
        <w:rPr>
          <w:rFonts w:ascii="Arial" w:eastAsia="Arial" w:hAnsi="Arial" w:cs="Arial"/>
        </w:rPr>
        <w:t>b:llä merkityt solut valmistautuvat jakautumaan</w:t>
      </w:r>
      <w:r w:rsidR="000E4649">
        <w:rPr>
          <w:rFonts w:ascii="Arial" w:eastAsia="Arial" w:hAnsi="Arial" w:cs="Arial"/>
        </w:rPr>
        <w:t>,</w:t>
      </w:r>
      <w:r w:rsidRPr="00340213">
        <w:rPr>
          <w:rFonts w:ascii="Arial" w:eastAsia="Arial" w:hAnsi="Arial" w:cs="Arial"/>
        </w:rPr>
        <w:t xml:space="preserve"> </w:t>
      </w:r>
      <w:r w:rsidR="00340213">
        <w:rPr>
          <w:rFonts w:ascii="Arial" w:eastAsia="Arial" w:hAnsi="Arial" w:cs="Arial"/>
        </w:rPr>
        <w:t>eli kromosomit alkavat erottua</w:t>
      </w:r>
    </w:p>
    <w:p w14:paraId="21CB3B0D" w14:textId="45A2B001" w:rsidR="00340213" w:rsidRPr="00340213" w:rsidRDefault="00C02C7B" w:rsidP="00340213">
      <w:pPr>
        <w:pStyle w:val="Luettelokappale"/>
        <w:numPr>
          <w:ilvl w:val="0"/>
          <w:numId w:val="3"/>
        </w:numPr>
      </w:pPr>
      <w:r w:rsidRPr="00340213">
        <w:rPr>
          <w:rFonts w:ascii="Arial" w:eastAsia="Arial" w:hAnsi="Arial" w:cs="Arial"/>
        </w:rPr>
        <w:t>c-kirjaimella on merkitty erilaisissa vaiheissa olevia jakautuvia soluja. Kromosomit ovat selvästi näkyvissä samoin kuin rihmat</w:t>
      </w:r>
      <w:r w:rsidR="000E4649">
        <w:rPr>
          <w:rFonts w:ascii="Arial" w:eastAsia="Arial" w:hAnsi="Arial" w:cs="Arial"/>
        </w:rPr>
        <w:t>,</w:t>
      </w:r>
      <w:r w:rsidRPr="00340213">
        <w:rPr>
          <w:rFonts w:ascii="Arial" w:eastAsia="Arial" w:hAnsi="Arial" w:cs="Arial"/>
        </w:rPr>
        <w:t xml:space="preserve"> jotka auttavat kromosomeja </w:t>
      </w:r>
      <w:r w:rsidR="00340213">
        <w:rPr>
          <w:rFonts w:ascii="Arial" w:eastAsia="Arial" w:hAnsi="Arial" w:cs="Arial"/>
        </w:rPr>
        <w:t>jakautumaan kahteen eri soluun</w:t>
      </w:r>
    </w:p>
    <w:p w14:paraId="0CA534F9" w14:textId="096A88B1" w:rsidR="007960F5" w:rsidRDefault="00C02C7B" w:rsidP="00340213">
      <w:pPr>
        <w:pStyle w:val="Luettelokappale"/>
        <w:numPr>
          <w:ilvl w:val="0"/>
          <w:numId w:val="3"/>
        </w:numPr>
      </w:pPr>
      <w:r w:rsidRPr="00340213">
        <w:rPr>
          <w:rFonts w:ascii="Arial" w:eastAsia="Arial" w:hAnsi="Arial" w:cs="Arial"/>
        </w:rPr>
        <w:t>e-kirjaimella merkityt solut ovat jak</w:t>
      </w:r>
      <w:r w:rsidRPr="00340213">
        <w:rPr>
          <w:rFonts w:ascii="Arial" w:eastAsia="Arial" w:hAnsi="Arial" w:cs="Arial"/>
        </w:rPr>
        <w:t>autumisen loppupuolella ja niissä voidaan nähdä kaksi tumaa: kummankin t</w:t>
      </w:r>
      <w:r w:rsidR="00C671F7">
        <w:rPr>
          <w:rFonts w:ascii="Arial" w:eastAsia="Arial" w:hAnsi="Arial" w:cs="Arial"/>
        </w:rPr>
        <w:t>ulevan tytärsolun tumat (seurav</w:t>
      </w:r>
      <w:r w:rsidRPr="00340213">
        <w:rPr>
          <w:rFonts w:ascii="Arial" w:eastAsia="Arial" w:hAnsi="Arial" w:cs="Arial"/>
        </w:rPr>
        <w:t xml:space="preserve">aksi solut jakautuvat muutenkin kahtia). </w:t>
      </w:r>
    </w:p>
    <w:p w14:paraId="38EDE05E" w14:textId="3D50258F" w:rsidR="007960F5" w:rsidRDefault="000E4649">
      <w:pPr>
        <w:spacing w:after="0"/>
        <w:rPr>
          <w:rFonts w:ascii="Arial" w:eastAsia="Arial" w:hAnsi="Arial" w:cs="Arial"/>
          <w:b/>
          <w:u w:val="single"/>
        </w:rPr>
      </w:pPr>
      <w:r>
        <w:rPr>
          <w:rFonts w:ascii="Arial" w:eastAsia="Arial" w:hAnsi="Arial" w:cs="Arial"/>
          <w:b/>
          <w:u w:val="single"/>
        </w:rPr>
        <w:t>TARVIKKEET</w:t>
      </w:r>
    </w:p>
    <w:p w14:paraId="4336EB2D" w14:textId="77777777" w:rsidR="000E4649" w:rsidRPr="000E4649" w:rsidRDefault="000E4649" w:rsidP="000E4649">
      <w:pPr>
        <w:pStyle w:val="Luettelokappale"/>
        <w:numPr>
          <w:ilvl w:val="0"/>
          <w:numId w:val="3"/>
        </w:numPr>
      </w:pPr>
      <w:r>
        <w:rPr>
          <w:rFonts w:ascii="Arial" w:eastAsia="Arial" w:hAnsi="Arial" w:cs="Arial"/>
        </w:rPr>
        <w:t>Mikroskooppeja</w:t>
      </w:r>
    </w:p>
    <w:p w14:paraId="46BDBA23" w14:textId="6F1FE74A" w:rsidR="000E4649" w:rsidRPr="000E4649" w:rsidRDefault="000E4649" w:rsidP="002354D0">
      <w:pPr>
        <w:pStyle w:val="Luettelokappale"/>
        <w:numPr>
          <w:ilvl w:val="0"/>
          <w:numId w:val="3"/>
        </w:numPr>
        <w:spacing w:after="0"/>
      </w:pPr>
      <w:r w:rsidRPr="000E4649">
        <w:rPr>
          <w:rFonts w:ascii="Arial" w:eastAsia="Arial" w:hAnsi="Arial" w:cs="Arial"/>
        </w:rPr>
        <w:t>Kromosomipreparaatteja sipulin juuren kärjen soluista</w:t>
      </w:r>
      <w:bookmarkStart w:id="0" w:name="_GoBack"/>
      <w:bookmarkEnd w:id="0"/>
    </w:p>
    <w:p w14:paraId="18C53A90" w14:textId="77777777" w:rsidR="007960F5" w:rsidRDefault="00340213">
      <w:r>
        <w:rPr>
          <w:rFonts w:ascii="Arial" w:eastAsia="Arial" w:hAnsi="Arial" w:cs="Arial"/>
          <w:b/>
          <w:u w:val="single"/>
        </w:rPr>
        <w:br w:type="column"/>
      </w:r>
      <w:r w:rsidR="00C02C7B">
        <w:rPr>
          <w:rFonts w:ascii="Arial" w:eastAsia="Arial" w:hAnsi="Arial" w:cs="Arial"/>
          <w:b/>
          <w:u w:val="single"/>
        </w:rPr>
        <w:lastRenderedPageBreak/>
        <w:t>TYÖOHJE</w:t>
      </w:r>
    </w:p>
    <w:p w14:paraId="61645391" w14:textId="1CEDC0D2" w:rsidR="007960F5" w:rsidRDefault="00340213">
      <w:pPr>
        <w:spacing w:after="0"/>
      </w:pPr>
      <w:r>
        <w:rPr>
          <w:rFonts w:ascii="Arial" w:eastAsia="Arial" w:hAnsi="Arial" w:cs="Arial"/>
        </w:rPr>
        <w:t>Tutki kromosomisto</w:t>
      </w:r>
      <w:r w:rsidR="00C02C7B">
        <w:rPr>
          <w:rFonts w:ascii="Arial" w:eastAsia="Arial" w:hAnsi="Arial" w:cs="Arial"/>
        </w:rPr>
        <w:t>näytteitä mikroskoopilla. Muista olla varovainen näytteitä ja mikroskooppia käsite</w:t>
      </w:r>
      <w:r w:rsidR="00C02C7B">
        <w:rPr>
          <w:rFonts w:ascii="Arial" w:eastAsia="Arial" w:hAnsi="Arial" w:cs="Arial"/>
        </w:rPr>
        <w:t>llessäsi ja pyydä apua</w:t>
      </w:r>
      <w:r>
        <w:rPr>
          <w:rFonts w:ascii="Arial" w:eastAsia="Arial" w:hAnsi="Arial" w:cs="Arial"/>
        </w:rPr>
        <w:t>,</w:t>
      </w:r>
      <w:r w:rsidR="00C02C7B">
        <w:rPr>
          <w:rFonts w:ascii="Arial" w:eastAsia="Arial" w:hAnsi="Arial" w:cs="Arial"/>
        </w:rPr>
        <w:t xml:space="preserve"> jos olet epävarma mikroskoopin käytöstä. </w:t>
      </w:r>
      <w:r w:rsidR="00C671F7">
        <w:rPr>
          <w:rFonts w:ascii="Arial" w:eastAsia="Arial" w:hAnsi="Arial" w:cs="Arial"/>
        </w:rPr>
        <w:t>Etsi</w:t>
      </w:r>
      <w:r w:rsidR="00C02C7B">
        <w:rPr>
          <w:rFonts w:ascii="Arial" w:eastAsia="Arial" w:hAnsi="Arial" w:cs="Arial"/>
        </w:rPr>
        <w:t xml:space="preserve"> eri vaiheessa jakautumista olevia soluja ja </w:t>
      </w:r>
      <w:r w:rsidR="00C671F7">
        <w:rPr>
          <w:rFonts w:ascii="Arial" w:eastAsia="Arial" w:hAnsi="Arial" w:cs="Arial"/>
        </w:rPr>
        <w:t>piirrä</w:t>
      </w:r>
      <w:r w:rsidR="00C02C7B">
        <w:rPr>
          <w:rFonts w:ascii="Arial" w:eastAsia="Arial" w:hAnsi="Arial" w:cs="Arial"/>
        </w:rPr>
        <w:t xml:space="preserve"> niistä esimerkkikuvia:</w:t>
      </w:r>
    </w:p>
    <w:p w14:paraId="60E6D6C9" w14:textId="77777777" w:rsidR="007960F5" w:rsidRDefault="007960F5"/>
    <w:tbl>
      <w:tblPr>
        <w:tblStyle w:val="a"/>
        <w:tblW w:w="963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4816"/>
        <w:gridCol w:w="4816"/>
      </w:tblGrid>
      <w:tr w:rsidR="007960F5" w14:paraId="3479D9C8" w14:textId="77777777">
        <w:tblPrEx>
          <w:tblCellMar>
            <w:top w:w="0" w:type="dxa"/>
            <w:left w:w="0" w:type="dxa"/>
            <w:bottom w:w="0" w:type="dxa"/>
            <w:right w:w="0" w:type="dxa"/>
          </w:tblCellMar>
        </w:tblPrEx>
        <w:tc>
          <w:tcPr>
            <w:tcW w:w="4816" w:type="dxa"/>
            <w:tcMar>
              <w:top w:w="100" w:type="dxa"/>
              <w:left w:w="100" w:type="dxa"/>
              <w:bottom w:w="100" w:type="dxa"/>
              <w:right w:w="100" w:type="dxa"/>
            </w:tcMar>
          </w:tcPr>
          <w:p w14:paraId="12CAD98E" w14:textId="77777777" w:rsidR="007960F5" w:rsidRDefault="00C02C7B">
            <w:pPr>
              <w:widowControl w:val="0"/>
              <w:spacing w:after="0"/>
            </w:pPr>
            <w:r>
              <w:rPr>
                <w:rFonts w:ascii="Arial" w:eastAsia="Arial" w:hAnsi="Arial" w:cs="Arial"/>
              </w:rPr>
              <w:t>solu, joka ei ole jakautumassa</w:t>
            </w:r>
          </w:p>
          <w:p w14:paraId="0B08CBB8" w14:textId="77777777" w:rsidR="007960F5" w:rsidRDefault="007960F5">
            <w:pPr>
              <w:widowControl w:val="0"/>
              <w:spacing w:after="0"/>
            </w:pPr>
          </w:p>
          <w:p w14:paraId="6B7C0EFC" w14:textId="77777777" w:rsidR="007960F5" w:rsidRDefault="007960F5">
            <w:pPr>
              <w:widowControl w:val="0"/>
              <w:spacing w:after="0"/>
            </w:pPr>
          </w:p>
          <w:p w14:paraId="1157BBC8" w14:textId="77777777" w:rsidR="007960F5" w:rsidRDefault="007960F5">
            <w:pPr>
              <w:widowControl w:val="0"/>
              <w:spacing w:after="0"/>
            </w:pPr>
          </w:p>
          <w:p w14:paraId="6DCBA03A" w14:textId="77777777" w:rsidR="007960F5" w:rsidRDefault="007960F5">
            <w:pPr>
              <w:widowControl w:val="0"/>
              <w:spacing w:after="0"/>
            </w:pPr>
          </w:p>
          <w:p w14:paraId="37CEB03B" w14:textId="77777777" w:rsidR="007960F5" w:rsidRDefault="007960F5">
            <w:pPr>
              <w:widowControl w:val="0"/>
              <w:spacing w:after="0"/>
            </w:pPr>
          </w:p>
          <w:p w14:paraId="0F4B954A" w14:textId="77777777" w:rsidR="007960F5" w:rsidRDefault="007960F5">
            <w:pPr>
              <w:widowControl w:val="0"/>
              <w:spacing w:after="0"/>
            </w:pPr>
          </w:p>
          <w:p w14:paraId="61AAE0CB" w14:textId="77777777" w:rsidR="007960F5" w:rsidRDefault="007960F5">
            <w:pPr>
              <w:widowControl w:val="0"/>
              <w:spacing w:after="0"/>
            </w:pPr>
          </w:p>
          <w:p w14:paraId="737EAC53" w14:textId="77777777" w:rsidR="007960F5" w:rsidRDefault="007960F5">
            <w:pPr>
              <w:widowControl w:val="0"/>
              <w:spacing w:after="0"/>
            </w:pPr>
          </w:p>
          <w:p w14:paraId="5DA5F186" w14:textId="77777777" w:rsidR="007960F5" w:rsidRDefault="007960F5">
            <w:pPr>
              <w:widowControl w:val="0"/>
              <w:spacing w:after="0"/>
            </w:pPr>
          </w:p>
        </w:tc>
        <w:tc>
          <w:tcPr>
            <w:tcW w:w="4816" w:type="dxa"/>
            <w:tcMar>
              <w:top w:w="100" w:type="dxa"/>
              <w:left w:w="100" w:type="dxa"/>
              <w:bottom w:w="100" w:type="dxa"/>
              <w:right w:w="100" w:type="dxa"/>
            </w:tcMar>
          </w:tcPr>
          <w:p w14:paraId="422F87CF" w14:textId="77777777" w:rsidR="007960F5" w:rsidRDefault="00C02C7B">
            <w:pPr>
              <w:widowControl w:val="0"/>
              <w:spacing w:after="0"/>
            </w:pPr>
            <w:r>
              <w:rPr>
                <w:rFonts w:ascii="Arial" w:eastAsia="Arial" w:hAnsi="Arial" w:cs="Arial"/>
              </w:rPr>
              <w:t>solu, joka on alkanut jakaantumaan</w:t>
            </w:r>
          </w:p>
        </w:tc>
      </w:tr>
      <w:tr w:rsidR="007960F5" w14:paraId="57C861FE" w14:textId="77777777">
        <w:tblPrEx>
          <w:tblCellMar>
            <w:top w:w="0" w:type="dxa"/>
            <w:left w:w="0" w:type="dxa"/>
            <w:bottom w:w="0" w:type="dxa"/>
            <w:right w:w="0" w:type="dxa"/>
          </w:tblCellMar>
        </w:tblPrEx>
        <w:tc>
          <w:tcPr>
            <w:tcW w:w="4816" w:type="dxa"/>
            <w:tcMar>
              <w:top w:w="100" w:type="dxa"/>
              <w:left w:w="100" w:type="dxa"/>
              <w:bottom w:w="100" w:type="dxa"/>
              <w:right w:w="100" w:type="dxa"/>
            </w:tcMar>
          </w:tcPr>
          <w:p w14:paraId="41A48F5E" w14:textId="77777777" w:rsidR="007960F5" w:rsidRDefault="00C02C7B">
            <w:pPr>
              <w:widowControl w:val="0"/>
              <w:spacing w:after="0"/>
            </w:pPr>
            <w:r>
              <w:rPr>
                <w:rFonts w:ascii="Arial" w:eastAsia="Arial" w:hAnsi="Arial" w:cs="Arial"/>
              </w:rPr>
              <w:t>solu, joka on jakautumassa</w:t>
            </w:r>
          </w:p>
          <w:p w14:paraId="611CEE73" w14:textId="77777777" w:rsidR="007960F5" w:rsidRDefault="007960F5">
            <w:pPr>
              <w:widowControl w:val="0"/>
              <w:spacing w:after="0"/>
            </w:pPr>
          </w:p>
          <w:p w14:paraId="2DF4A1CC" w14:textId="77777777" w:rsidR="007960F5" w:rsidRDefault="007960F5">
            <w:pPr>
              <w:widowControl w:val="0"/>
              <w:spacing w:after="0"/>
            </w:pPr>
          </w:p>
          <w:p w14:paraId="1CEFD7CB" w14:textId="77777777" w:rsidR="007960F5" w:rsidRDefault="007960F5">
            <w:pPr>
              <w:widowControl w:val="0"/>
              <w:spacing w:after="0"/>
            </w:pPr>
          </w:p>
          <w:p w14:paraId="38364191" w14:textId="77777777" w:rsidR="007960F5" w:rsidRDefault="007960F5">
            <w:pPr>
              <w:widowControl w:val="0"/>
              <w:spacing w:after="0"/>
            </w:pPr>
          </w:p>
          <w:p w14:paraId="147E21B5" w14:textId="77777777" w:rsidR="007960F5" w:rsidRDefault="007960F5">
            <w:pPr>
              <w:widowControl w:val="0"/>
              <w:spacing w:after="0"/>
            </w:pPr>
          </w:p>
          <w:p w14:paraId="45DFE1EA" w14:textId="77777777" w:rsidR="007960F5" w:rsidRDefault="007960F5">
            <w:pPr>
              <w:widowControl w:val="0"/>
              <w:spacing w:after="0"/>
            </w:pPr>
          </w:p>
          <w:p w14:paraId="38EA9A96" w14:textId="77777777" w:rsidR="007960F5" w:rsidRDefault="007960F5">
            <w:pPr>
              <w:widowControl w:val="0"/>
              <w:spacing w:after="0"/>
            </w:pPr>
          </w:p>
          <w:p w14:paraId="1B393866" w14:textId="77777777" w:rsidR="007960F5" w:rsidRDefault="007960F5">
            <w:pPr>
              <w:widowControl w:val="0"/>
              <w:spacing w:after="0"/>
            </w:pPr>
          </w:p>
          <w:p w14:paraId="7D35549A" w14:textId="77777777" w:rsidR="007960F5" w:rsidRDefault="007960F5">
            <w:pPr>
              <w:widowControl w:val="0"/>
              <w:spacing w:after="0"/>
            </w:pPr>
          </w:p>
          <w:p w14:paraId="01FB96F4" w14:textId="77777777" w:rsidR="007960F5" w:rsidRDefault="007960F5">
            <w:pPr>
              <w:widowControl w:val="0"/>
              <w:spacing w:after="0"/>
            </w:pPr>
          </w:p>
          <w:p w14:paraId="2BDABD9F" w14:textId="77777777" w:rsidR="007960F5" w:rsidRDefault="007960F5">
            <w:pPr>
              <w:widowControl w:val="0"/>
              <w:spacing w:after="0"/>
            </w:pPr>
          </w:p>
        </w:tc>
        <w:tc>
          <w:tcPr>
            <w:tcW w:w="4816" w:type="dxa"/>
            <w:tcMar>
              <w:top w:w="100" w:type="dxa"/>
              <w:left w:w="100" w:type="dxa"/>
              <w:bottom w:w="100" w:type="dxa"/>
              <w:right w:w="100" w:type="dxa"/>
            </w:tcMar>
          </w:tcPr>
          <w:p w14:paraId="01A95256" w14:textId="77777777" w:rsidR="007960F5" w:rsidRDefault="00C02C7B">
            <w:pPr>
              <w:widowControl w:val="0"/>
              <w:spacing w:after="0"/>
            </w:pPr>
            <w:r>
              <w:rPr>
                <w:rFonts w:ascii="Arial" w:eastAsia="Arial" w:hAnsi="Arial" w:cs="Arial"/>
              </w:rPr>
              <w:t>solu, joka on jakautumisen loppuvaiheessa</w:t>
            </w:r>
          </w:p>
        </w:tc>
      </w:tr>
    </w:tbl>
    <w:p w14:paraId="3D642252" w14:textId="77777777" w:rsidR="007960F5" w:rsidRDefault="007960F5"/>
    <w:p w14:paraId="458568F3" w14:textId="77777777" w:rsidR="007960F5" w:rsidRDefault="007960F5"/>
    <w:p w14:paraId="2A17FEDB" w14:textId="77777777" w:rsidR="007960F5" w:rsidRDefault="00C02C7B">
      <w:r>
        <w:rPr>
          <w:rFonts w:ascii="Arial" w:eastAsia="Arial" w:hAnsi="Arial" w:cs="Arial"/>
          <w:b/>
          <w:u w:val="single"/>
        </w:rPr>
        <w:t>POHDITTAVAKSI TYÖN JÄLKEEN</w:t>
      </w:r>
    </w:p>
    <w:p w14:paraId="7598E375" w14:textId="77777777" w:rsidR="007960F5" w:rsidRDefault="00C02C7B">
      <w:pPr>
        <w:numPr>
          <w:ilvl w:val="0"/>
          <w:numId w:val="1"/>
        </w:numPr>
        <w:ind w:hanging="360"/>
        <w:contextualSpacing/>
        <w:rPr>
          <w:rFonts w:ascii="Arial" w:eastAsia="Arial" w:hAnsi="Arial" w:cs="Arial"/>
        </w:rPr>
      </w:pPr>
      <w:r>
        <w:rPr>
          <w:rFonts w:ascii="Arial" w:eastAsia="Arial" w:hAnsi="Arial" w:cs="Arial"/>
        </w:rPr>
        <w:t xml:space="preserve">Miten ihmisen sukupuoli määräytyy? </w:t>
      </w:r>
    </w:p>
    <w:p w14:paraId="055AFFC9" w14:textId="77777777" w:rsidR="007960F5" w:rsidRDefault="00C02C7B">
      <w:pPr>
        <w:numPr>
          <w:ilvl w:val="0"/>
          <w:numId w:val="1"/>
        </w:numPr>
        <w:ind w:hanging="360"/>
        <w:contextualSpacing/>
        <w:rPr>
          <w:rFonts w:ascii="Arial" w:eastAsia="Arial" w:hAnsi="Arial" w:cs="Arial"/>
        </w:rPr>
      </w:pPr>
      <w:r>
        <w:rPr>
          <w:rFonts w:ascii="Arial" w:eastAsia="Arial" w:hAnsi="Arial" w:cs="Arial"/>
        </w:rPr>
        <w:t>Miksi sukusolut jakautuvat eri tavoin kuin muut solut?</w:t>
      </w:r>
    </w:p>
    <w:p w14:paraId="0F13744D" w14:textId="77777777" w:rsidR="007960F5" w:rsidRDefault="00C02C7B">
      <w:pPr>
        <w:numPr>
          <w:ilvl w:val="0"/>
          <w:numId w:val="1"/>
        </w:numPr>
        <w:ind w:hanging="360"/>
        <w:contextualSpacing/>
        <w:rPr>
          <w:rFonts w:ascii="Arial" w:eastAsia="Arial" w:hAnsi="Arial" w:cs="Arial"/>
        </w:rPr>
      </w:pPr>
      <w:r>
        <w:rPr>
          <w:rFonts w:ascii="Arial" w:eastAsia="Arial" w:hAnsi="Arial" w:cs="Arial"/>
        </w:rPr>
        <w:t>Miksi jälkeläiset muistuttavat vanhempiaan?</w:t>
      </w:r>
    </w:p>
    <w:p w14:paraId="78615CE0" w14:textId="77777777" w:rsidR="007960F5" w:rsidRDefault="007960F5"/>
    <w:sectPr w:rsidR="007960F5">
      <w:headerReference w:type="default" r:id="rId10"/>
      <w:footerReference w:type="default" r:id="rId11"/>
      <w:pgSz w:w="11900" w:h="16840"/>
      <w:pgMar w:top="1417" w:right="1134" w:bottom="1417" w:left="1134"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84964" w14:textId="77777777" w:rsidR="00C02C7B" w:rsidRDefault="00C02C7B">
      <w:pPr>
        <w:spacing w:after="0"/>
      </w:pPr>
      <w:r>
        <w:separator/>
      </w:r>
    </w:p>
  </w:endnote>
  <w:endnote w:type="continuationSeparator" w:id="0">
    <w:p w14:paraId="7AAFCB91" w14:textId="77777777" w:rsidR="00C02C7B" w:rsidRDefault="00C02C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default"/>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9240C" w14:textId="77777777" w:rsidR="00340213" w:rsidRDefault="00340213">
    <w:pPr>
      <w:tabs>
        <w:tab w:val="center" w:pos="4986"/>
        <w:tab w:val="right" w:pos="9972"/>
      </w:tabs>
      <w:spacing w:after="0"/>
      <w:ind w:right="1977"/>
      <w:rPr>
        <w:rFonts w:ascii="Helvetica Neue" w:eastAsia="Helvetica Neue" w:hAnsi="Helvetica Neue" w:cs="Helvetica Neue"/>
      </w:rPr>
    </w:pPr>
  </w:p>
  <w:p w14:paraId="5848CC68" w14:textId="77777777" w:rsidR="007960F5" w:rsidRPr="00340213" w:rsidRDefault="00C02C7B">
    <w:pPr>
      <w:tabs>
        <w:tab w:val="center" w:pos="4986"/>
        <w:tab w:val="right" w:pos="9972"/>
      </w:tabs>
      <w:spacing w:after="0"/>
      <w:ind w:right="1977"/>
      <w:rPr>
        <w:rFonts w:ascii="Helvetica Neue" w:eastAsia="Helvetica Neue" w:hAnsi="Helvetica Neue" w:cs="Helvetica Neue"/>
      </w:rPr>
    </w:pPr>
    <w:r>
      <w:rPr>
        <w:rFonts w:ascii="Helvetica Neue" w:eastAsia="Helvetica Neue" w:hAnsi="Helvetica Neue" w:cs="Helvetica Neue"/>
      </w:rPr>
      <w:t xml:space="preserve">Tämä teos on lisensoitu Creative </w:t>
    </w:r>
    <w:proofErr w:type="spellStart"/>
    <w:r>
      <w:rPr>
        <w:rFonts w:ascii="Helvetica Neue" w:eastAsia="Helvetica Neue" w:hAnsi="Helvetica Neue" w:cs="Helvetica Neue"/>
      </w:rPr>
      <w:t>Commons</w:t>
    </w:r>
    <w:proofErr w:type="spellEnd"/>
    <w:r>
      <w:rPr>
        <w:rFonts w:ascii="Helvetica Neue" w:eastAsia="Helvetica Neue" w:hAnsi="Helvetica Neue" w:cs="Helvetica Neue"/>
      </w:rPr>
      <w:t xml:space="preserve"> Nimeä-</w:t>
    </w:r>
    <w:proofErr w:type="spellStart"/>
    <w:r>
      <w:rPr>
        <w:rFonts w:ascii="Helvetica Neue" w:eastAsia="Helvetica Neue" w:hAnsi="Helvetica Neue" w:cs="Helvetica Neue"/>
      </w:rPr>
      <w:t>JaaSamoin</w:t>
    </w:r>
    <w:proofErr w:type="spellEnd"/>
    <w:r>
      <w:rPr>
        <w:rFonts w:ascii="Helvetica Neue" w:eastAsia="Helvetica Neue" w:hAnsi="Helvetica Neue" w:cs="Helvetica Neue"/>
      </w:rPr>
      <w:t xml:space="preserve"> 4.0 Kansainvälinen –lisenssillä. Justus Mutanen &amp; Saana </w:t>
    </w:r>
    <w:proofErr w:type="spellStart"/>
    <w:r>
      <w:rPr>
        <w:rFonts w:ascii="Helvetica Neue" w:eastAsia="Helvetica Neue" w:hAnsi="Helvetica Neue" w:cs="Helvetica Neue"/>
      </w:rPr>
      <w:t>Remula</w:t>
    </w:r>
    <w:proofErr w:type="spellEnd"/>
    <w:r>
      <w:rPr>
        <w:rFonts w:ascii="Helvetica Neue" w:eastAsia="Helvetica Neue" w:hAnsi="Helvetica Neue" w:cs="Helvetica Neue"/>
      </w:rPr>
      <w:t xml:space="preserve"> / BioPop-keskus 201</w:t>
    </w:r>
    <w:r>
      <w:rPr>
        <w:rFonts w:ascii="Helvetica Neue" w:eastAsia="Helvetica Neue" w:hAnsi="Helvetica Neue" w:cs="Helvetica Neue"/>
      </w:rPr>
      <w:t>6</w:t>
    </w:r>
    <w:r>
      <w:rPr>
        <w:noProof/>
      </w:rPr>
      <w:drawing>
        <wp:anchor distT="0" distB="0" distL="114300" distR="114300" simplePos="0" relativeHeight="251660288" behindDoc="0" locked="0" layoutInCell="0" hidden="0" allowOverlap="0" wp14:anchorId="606CDEBD" wp14:editId="4BA9E202">
          <wp:simplePos x="0" y="0"/>
          <wp:positionH relativeFrom="margin">
            <wp:posOffset>4932045</wp:posOffset>
          </wp:positionH>
          <wp:positionV relativeFrom="paragraph">
            <wp:posOffset>73660</wp:posOffset>
          </wp:positionV>
          <wp:extent cx="1117600" cy="393700"/>
          <wp:effectExtent l="0" t="0" r="0" b="0"/>
          <wp:wrapSquare wrapText="bothSides" distT="0" distB="0" distL="114300" distR="11430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
                  <a:srcRect/>
                  <a:stretch>
                    <a:fillRect/>
                  </a:stretch>
                </pic:blipFill>
                <pic:spPr>
                  <a:xfrm>
                    <a:off x="0" y="0"/>
                    <a:ext cx="1117600" cy="393700"/>
                  </a:xfrm>
                  <a:prstGeom prst="rect">
                    <a:avLst/>
                  </a:prstGeom>
                  <a:ln/>
                </pic:spPr>
              </pic:pic>
            </a:graphicData>
          </a:graphic>
        </wp:anchor>
      </w:drawing>
    </w:r>
  </w:p>
  <w:p w14:paraId="7BD688C5" w14:textId="77777777" w:rsidR="007960F5" w:rsidRDefault="007960F5">
    <w:pPr>
      <w:tabs>
        <w:tab w:val="center" w:pos="4986"/>
        <w:tab w:val="right" w:pos="9972"/>
      </w:tabs>
      <w:spacing w:after="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EC784" w14:textId="77777777" w:rsidR="00C02C7B" w:rsidRDefault="00C02C7B">
      <w:pPr>
        <w:spacing w:after="0"/>
      </w:pPr>
      <w:r>
        <w:separator/>
      </w:r>
    </w:p>
  </w:footnote>
  <w:footnote w:type="continuationSeparator" w:id="0">
    <w:p w14:paraId="003B1452" w14:textId="77777777" w:rsidR="00C02C7B" w:rsidRDefault="00C02C7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CD19A" w14:textId="77777777" w:rsidR="007960F5" w:rsidRDefault="00340213" w:rsidP="00340213">
    <w:pPr>
      <w:tabs>
        <w:tab w:val="center" w:pos="4986"/>
        <w:tab w:val="right" w:pos="9972"/>
      </w:tabs>
      <w:spacing w:before="708" w:after="0"/>
      <w:jc w:val="right"/>
    </w:pPr>
    <w:r>
      <w:rPr>
        <w:rFonts w:ascii="Arial" w:eastAsia="Arial" w:hAnsi="Arial" w:cs="Arial"/>
      </w:rPr>
      <w:tab/>
    </w:r>
    <w:r w:rsidR="00C02C7B">
      <w:rPr>
        <w:rFonts w:ascii="Arial" w:eastAsia="Arial" w:hAnsi="Arial" w:cs="Arial"/>
      </w:rPr>
      <w:t>Biotieteiden opetuksen keskus</w:t>
    </w:r>
    <w:r w:rsidR="00C02C7B">
      <w:rPr>
        <w:noProof/>
      </w:rPr>
      <w:drawing>
        <wp:anchor distT="0" distB="0" distL="114300" distR="114300" simplePos="0" relativeHeight="251658240" behindDoc="0" locked="0" layoutInCell="0" hidden="0" allowOverlap="0" wp14:anchorId="692B4613" wp14:editId="3C2C2C5B">
          <wp:simplePos x="0" y="0"/>
          <wp:positionH relativeFrom="margin">
            <wp:posOffset>2199323</wp:posOffset>
          </wp:positionH>
          <wp:positionV relativeFrom="paragraph">
            <wp:posOffset>95250</wp:posOffset>
          </wp:positionV>
          <wp:extent cx="1497965" cy="916940"/>
          <wp:effectExtent l="0" t="0" r="0" b="0"/>
          <wp:wrapSquare wrapText="bothSides" distT="0" distB="0" distL="114300" distR="114300"/>
          <wp:docPr id="3" name="image08.jpg" descr=":::Logot ja posterit:biopop_2011_small.jpg"/>
          <wp:cNvGraphicFramePr/>
          <a:graphic xmlns:a="http://schemas.openxmlformats.org/drawingml/2006/main">
            <a:graphicData uri="http://schemas.openxmlformats.org/drawingml/2006/picture">
              <pic:pic xmlns:pic="http://schemas.openxmlformats.org/drawingml/2006/picture">
                <pic:nvPicPr>
                  <pic:cNvPr id="0" name="image08.jpg" descr=":::Logot ja posterit:biopop_2011_small.jpg"/>
                  <pic:cNvPicPr preferRelativeResize="0"/>
                </pic:nvPicPr>
                <pic:blipFill>
                  <a:blip r:embed="rId1"/>
                  <a:srcRect/>
                  <a:stretch>
                    <a:fillRect/>
                  </a:stretch>
                </pic:blipFill>
                <pic:spPr>
                  <a:xfrm>
                    <a:off x="0" y="0"/>
                    <a:ext cx="1497965" cy="916940"/>
                  </a:xfrm>
                  <a:prstGeom prst="rect">
                    <a:avLst/>
                  </a:prstGeom>
                  <a:ln/>
                </pic:spPr>
              </pic:pic>
            </a:graphicData>
          </a:graphic>
        </wp:anchor>
      </w:drawing>
    </w:r>
    <w:r w:rsidR="00C02C7B">
      <w:rPr>
        <w:noProof/>
      </w:rPr>
      <w:drawing>
        <wp:anchor distT="0" distB="0" distL="114300" distR="114300" simplePos="0" relativeHeight="251659264" behindDoc="0" locked="0" layoutInCell="0" hidden="0" allowOverlap="0" wp14:anchorId="05AE76A7" wp14:editId="110AA51C">
          <wp:simplePos x="0" y="0"/>
          <wp:positionH relativeFrom="margin">
            <wp:posOffset>-247649</wp:posOffset>
          </wp:positionH>
          <wp:positionV relativeFrom="paragraph">
            <wp:posOffset>419100</wp:posOffset>
          </wp:positionV>
          <wp:extent cx="2053590" cy="591820"/>
          <wp:effectExtent l="0" t="0" r="0" b="0"/>
          <wp:wrapSquare wrapText="bothSides" distT="0" distB="0" distL="114300" distR="114300"/>
          <wp:docPr id="6" name="image11.png" descr="HD:Users:justusmutanen:Downloads:luma-multicolored-fi.png"/>
          <wp:cNvGraphicFramePr/>
          <a:graphic xmlns:a="http://schemas.openxmlformats.org/drawingml/2006/main">
            <a:graphicData uri="http://schemas.openxmlformats.org/drawingml/2006/picture">
              <pic:pic xmlns:pic="http://schemas.openxmlformats.org/drawingml/2006/picture">
                <pic:nvPicPr>
                  <pic:cNvPr id="0" name="image11.png" descr="HD:Users:justusmutanen:Downloads:luma-multicolored-fi.png"/>
                  <pic:cNvPicPr preferRelativeResize="0"/>
                </pic:nvPicPr>
                <pic:blipFill>
                  <a:blip r:embed="rId2"/>
                  <a:srcRect/>
                  <a:stretch>
                    <a:fillRect/>
                  </a:stretch>
                </pic:blipFill>
                <pic:spPr>
                  <a:xfrm>
                    <a:off x="0" y="0"/>
                    <a:ext cx="2053590" cy="591820"/>
                  </a:xfrm>
                  <a:prstGeom prst="rect">
                    <a:avLst/>
                  </a:prstGeom>
                  <a:ln/>
                </pic:spPr>
              </pic:pic>
            </a:graphicData>
          </a:graphic>
        </wp:anchor>
      </w:drawing>
    </w:r>
  </w:p>
  <w:p w14:paraId="5FD1C4E7" w14:textId="77777777" w:rsidR="007960F5" w:rsidRDefault="00C02C7B">
    <w:pPr>
      <w:tabs>
        <w:tab w:val="center" w:pos="4986"/>
        <w:tab w:val="right" w:pos="9972"/>
      </w:tabs>
      <w:spacing w:after="0"/>
      <w:jc w:val="right"/>
    </w:pPr>
    <w:r>
      <w:rPr>
        <w:rFonts w:ascii="Arial" w:eastAsia="Arial" w:hAnsi="Arial" w:cs="Arial"/>
      </w:rPr>
      <w:t>Helsingin yliopisto</w:t>
    </w:r>
  </w:p>
  <w:p w14:paraId="0D7BC875" w14:textId="77777777" w:rsidR="007960F5" w:rsidRDefault="00C02C7B" w:rsidP="00340213">
    <w:pPr>
      <w:tabs>
        <w:tab w:val="center" w:pos="4986"/>
        <w:tab w:val="right" w:pos="9972"/>
      </w:tabs>
      <w:spacing w:after="0"/>
      <w:jc w:val="right"/>
    </w:pPr>
    <w:r>
      <w:rPr>
        <w:rFonts w:ascii="Arial" w:eastAsia="Arial" w:hAnsi="Arial" w:cs="Arial"/>
      </w:rPr>
      <w:tab/>
    </w:r>
    <w:r w:rsidR="00340213">
      <w:rPr>
        <w:rFonts w:ascii="Arial" w:eastAsia="Arial" w:hAnsi="Arial" w:cs="Arial"/>
      </w:rPr>
      <w:t>Tutki jakautuvia soluja</w:t>
    </w:r>
  </w:p>
  <w:p w14:paraId="60C5F19D" w14:textId="77777777" w:rsidR="007960F5" w:rsidRDefault="00C02C7B">
    <w:pPr>
      <w:tabs>
        <w:tab w:val="center" w:pos="4986"/>
        <w:tab w:val="right" w:pos="9972"/>
      </w:tabs>
      <w:spacing w:after="0"/>
      <w:jc w:val="right"/>
      <w:rPr>
        <w:rFonts w:ascii="Arial" w:eastAsia="Arial" w:hAnsi="Arial" w:cs="Arial"/>
      </w:rPr>
    </w:pPr>
    <w:r>
      <w:rPr>
        <w:rFonts w:ascii="Arial" w:eastAsia="Arial" w:hAnsi="Arial" w:cs="Arial"/>
      </w:rPr>
      <w:t>Oppilaan ohje</w:t>
    </w:r>
  </w:p>
  <w:p w14:paraId="64E53E93" w14:textId="77777777" w:rsidR="005B6354" w:rsidRDefault="005B6354">
    <w:pPr>
      <w:tabs>
        <w:tab w:val="center" w:pos="4986"/>
        <w:tab w:val="right" w:pos="9972"/>
      </w:tabs>
      <w:spacing w:after="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78CE"/>
    <w:multiLevelType w:val="multilevel"/>
    <w:tmpl w:val="AB4AAD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046ACC"/>
    <w:multiLevelType w:val="multilevel"/>
    <w:tmpl w:val="D7DA73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656337B"/>
    <w:multiLevelType w:val="hybridMultilevel"/>
    <w:tmpl w:val="814848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960F5"/>
    <w:rsid w:val="000E4649"/>
    <w:rsid w:val="00340213"/>
    <w:rsid w:val="005B6354"/>
    <w:rsid w:val="007960F5"/>
    <w:rsid w:val="00C02C7B"/>
    <w:rsid w:val="00C671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F2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fi-FI" w:eastAsia="fi-FI"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80" w:after="120"/>
      <w:contextualSpacing/>
      <w:outlineLvl w:val="0"/>
    </w:pPr>
    <w:rPr>
      <w:b/>
      <w:sz w:val="48"/>
      <w:szCs w:val="48"/>
    </w:rPr>
  </w:style>
  <w:style w:type="paragraph" w:styleId="Otsikko2">
    <w:name w:val="heading 2"/>
    <w:basedOn w:val="Normaali"/>
    <w:next w:val="Normaali"/>
    <w:pPr>
      <w:keepNext/>
      <w:keepLines/>
      <w:spacing w:before="360" w:after="80"/>
      <w:contextualSpacing/>
      <w:outlineLvl w:val="1"/>
    </w:pPr>
    <w:rPr>
      <w:b/>
      <w:sz w:val="36"/>
      <w:szCs w:val="36"/>
    </w:rPr>
  </w:style>
  <w:style w:type="paragraph" w:styleId="Otsikko3">
    <w:name w:val="heading 3"/>
    <w:basedOn w:val="Normaali"/>
    <w:next w:val="Normaali"/>
    <w:pPr>
      <w:keepNext/>
      <w:keepLines/>
      <w:spacing w:before="280" w:after="80"/>
      <w:contextualSpacing/>
      <w:outlineLvl w:val="2"/>
    </w:pPr>
    <w:rPr>
      <w:b/>
      <w:sz w:val="28"/>
      <w:szCs w:val="28"/>
    </w:rPr>
  </w:style>
  <w:style w:type="paragraph" w:styleId="Otsikko4">
    <w:name w:val="heading 4"/>
    <w:basedOn w:val="Normaali"/>
    <w:next w:val="Normaali"/>
    <w:pPr>
      <w:keepNext/>
      <w:keepLines/>
      <w:spacing w:before="240" w:after="40"/>
      <w:contextualSpacing/>
      <w:outlineLvl w:val="3"/>
    </w:pPr>
    <w:rPr>
      <w:b/>
    </w:rPr>
  </w:style>
  <w:style w:type="paragraph" w:styleId="Otsikko5">
    <w:name w:val="heading 5"/>
    <w:basedOn w:val="Normaali"/>
    <w:next w:val="Normaali"/>
    <w:pPr>
      <w:keepNext/>
      <w:keepLines/>
      <w:spacing w:before="220" w:after="40"/>
      <w:contextualSpacing/>
      <w:outlineLvl w:val="4"/>
    </w:pPr>
    <w:rPr>
      <w:b/>
      <w:sz w:val="22"/>
      <w:szCs w:val="22"/>
    </w:rPr>
  </w:style>
  <w:style w:type="paragraph" w:styleId="Otsikko6">
    <w:name w:val="heading 6"/>
    <w:basedOn w:val="Normaali"/>
    <w:next w:val="Normaali"/>
    <w:pPr>
      <w:keepNext/>
      <w:keepLines/>
      <w:spacing w:before="200" w:after="40"/>
      <w:contextualSpacing/>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contextualSpacing/>
    </w:pPr>
    <w:rPr>
      <w:b/>
      <w:sz w:val="72"/>
      <w:szCs w:val="72"/>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Yltunniste">
    <w:name w:val="header"/>
    <w:basedOn w:val="Normaali"/>
    <w:link w:val="YltunnisteMerkki"/>
    <w:uiPriority w:val="99"/>
    <w:unhideWhenUsed/>
    <w:rsid w:val="00340213"/>
    <w:pPr>
      <w:tabs>
        <w:tab w:val="center" w:pos="4819"/>
        <w:tab w:val="right" w:pos="9638"/>
      </w:tabs>
      <w:spacing w:after="0"/>
    </w:pPr>
  </w:style>
  <w:style w:type="character" w:customStyle="1" w:styleId="YltunnisteMerkki">
    <w:name w:val="Ylätunniste Merkki"/>
    <w:basedOn w:val="Kappaleenoletusfontti"/>
    <w:link w:val="Yltunniste"/>
    <w:uiPriority w:val="99"/>
    <w:rsid w:val="00340213"/>
  </w:style>
  <w:style w:type="paragraph" w:styleId="Alatunniste">
    <w:name w:val="footer"/>
    <w:basedOn w:val="Normaali"/>
    <w:link w:val="AlatunnisteMerkki"/>
    <w:uiPriority w:val="99"/>
    <w:unhideWhenUsed/>
    <w:rsid w:val="00340213"/>
    <w:pPr>
      <w:tabs>
        <w:tab w:val="center" w:pos="4819"/>
        <w:tab w:val="right" w:pos="9638"/>
      </w:tabs>
      <w:spacing w:after="0"/>
    </w:pPr>
  </w:style>
  <w:style w:type="character" w:customStyle="1" w:styleId="AlatunnisteMerkki">
    <w:name w:val="Alatunniste Merkki"/>
    <w:basedOn w:val="Kappaleenoletusfontti"/>
    <w:link w:val="Alatunniste"/>
    <w:uiPriority w:val="99"/>
    <w:rsid w:val="00340213"/>
  </w:style>
  <w:style w:type="paragraph" w:styleId="Luettelokappale">
    <w:name w:val="List Paragraph"/>
    <w:basedOn w:val="Normaali"/>
    <w:uiPriority w:val="34"/>
    <w:qFormat/>
    <w:rsid w:val="00340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gif"/><Relationship Id="rId9" Type="http://schemas.openxmlformats.org/officeDocument/2006/relationships/image" Target="media/image3.jp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386</Words>
  <Characters>3128</Characters>
  <Application>Microsoft Macintosh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Mutanen, Justus</cp:lastModifiedBy>
  <cp:revision>4</cp:revision>
  <dcterms:created xsi:type="dcterms:W3CDTF">2016-01-27T14:41:00Z</dcterms:created>
  <dcterms:modified xsi:type="dcterms:W3CDTF">2016-01-27T14:55:00Z</dcterms:modified>
</cp:coreProperties>
</file>