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20" w:rsidRDefault="00EE27D7">
      <w:r>
        <w:t>Raportti Inter</w:t>
      </w:r>
      <w:r w:rsidR="00052327">
        <w:t>netistä löytyvästä aineistosta: Global.finland.fi</w:t>
      </w:r>
    </w:p>
    <w:p w:rsidR="00A8632D" w:rsidRDefault="00EE27D7">
      <w:r>
        <w:t>Jälleen kerran tästä</w:t>
      </w:r>
      <w:r w:rsidR="00A8632D">
        <w:t>kin</w:t>
      </w:r>
      <w:r>
        <w:t xml:space="preserve"> </w:t>
      </w:r>
      <w:r w:rsidR="00A8632D">
        <w:t>netti</w:t>
      </w:r>
      <w:r>
        <w:t xml:space="preserve">sivustosta kaikkein eniten olisivat hyötyneet yläkoulun sekä lukion </w:t>
      </w:r>
      <w:proofErr w:type="spellStart"/>
      <w:r>
        <w:t>ET:n</w:t>
      </w:r>
      <w:proofErr w:type="spellEnd"/>
      <w:r>
        <w:t xml:space="preserve"> aineenopettajat, koska aiheet olivat usein liian abstrakteja ja raskaita alakoululaisten käsiteltäviksi. </w:t>
      </w:r>
    </w:p>
    <w:p w:rsidR="00A8632D" w:rsidRDefault="00EE27D7">
      <w:r>
        <w:t>Kuitenkin global.finland.fi sivusto oli huomioinut hienosti myös alakoululaiset j</w:t>
      </w:r>
      <w:r w:rsidR="00C96CDF">
        <w:t xml:space="preserve">a heidän opettajansa </w:t>
      </w:r>
      <w:r w:rsidR="00A8632D">
        <w:t xml:space="preserve">esimerkiksi </w:t>
      </w:r>
      <w:r w:rsidR="00C96CDF">
        <w:t>valmiilla o</w:t>
      </w:r>
      <w:r w:rsidR="00A8632D">
        <w:t xml:space="preserve">ppituntivirikkeillä, joista osa oli hyvinkin varteenotettavia ja osa </w:t>
      </w:r>
      <w:r w:rsidR="00052327">
        <w:t xml:space="preserve">taas eivät olleet </w:t>
      </w:r>
      <w:r w:rsidR="00A8632D">
        <w:t>(esimerkiksi äidinkielen opp</w:t>
      </w:r>
      <w:r w:rsidR="00445AC3">
        <w:t>itunti-virikkeistä hieman arvel</w:t>
      </w:r>
      <w:r w:rsidR="00A8632D">
        <w:t>uttavia).</w:t>
      </w:r>
    </w:p>
    <w:p w:rsidR="00EE27D7" w:rsidRDefault="00A8632D">
      <w:r>
        <w:t>T</w:t>
      </w:r>
      <w:r w:rsidR="00EE27D7">
        <w:t>austa-aineistoilla ja esimerkiksi Afrikkaa käsiteltäessä, sivustolta löytyi muun muassa tarinoita oikeista afrikkalaisista lapsista ja nu</w:t>
      </w:r>
      <w:r w:rsidR="000B362D">
        <w:t xml:space="preserve">orista antava </w:t>
      </w:r>
      <w:proofErr w:type="spellStart"/>
      <w:r w:rsidR="000B362D">
        <w:t>Hodihodi-peli</w:t>
      </w:r>
      <w:proofErr w:type="spellEnd"/>
      <w:r w:rsidR="000B362D">
        <w:t xml:space="preserve">. (osoitteessa: </w:t>
      </w:r>
      <w:hyperlink r:id="rId6" w:history="1">
        <w:r w:rsidR="000B362D" w:rsidRPr="00785ED8">
          <w:rPr>
            <w:rStyle w:val="Hyperlinkki"/>
          </w:rPr>
          <w:t>http://global.finland.fi/public/default.aspx?nodeid=43980&amp;contentlan=1&amp;culture=fi-FI</w:t>
        </w:r>
      </w:hyperlink>
      <w:r w:rsidR="000B362D">
        <w:t>)</w:t>
      </w:r>
      <w:r w:rsidR="008B5DE9">
        <w:t>. Tässä tunt</w:t>
      </w:r>
      <w:r w:rsidR="00445AC3">
        <w:t>i</w:t>
      </w:r>
      <w:r w:rsidR="008B5DE9">
        <w:t xml:space="preserve">suunnitelmassa käytän taustalla </w:t>
      </w:r>
      <w:proofErr w:type="spellStart"/>
      <w:r w:rsidR="008B5DE9">
        <w:t>Emman-tarinaa</w:t>
      </w:r>
      <w:proofErr w:type="spellEnd"/>
      <w:r w:rsidR="008B5DE9">
        <w:t>.</w:t>
      </w:r>
    </w:p>
    <w:p w:rsidR="000B362D" w:rsidRPr="00052327" w:rsidRDefault="00052327">
      <w:pPr>
        <w:rPr>
          <w:u w:val="single"/>
        </w:rPr>
      </w:pPr>
      <w:r w:rsidRPr="00052327">
        <w:rPr>
          <w:u w:val="single"/>
        </w:rPr>
        <w:t xml:space="preserve">Oikeus käydä </w:t>
      </w:r>
      <w:proofErr w:type="spellStart"/>
      <w:r w:rsidRPr="00052327">
        <w:rPr>
          <w:u w:val="single"/>
        </w:rPr>
        <w:t>koulua</w:t>
      </w:r>
      <w:r>
        <w:rPr>
          <w:u w:val="single"/>
        </w:rPr>
        <w:t>-</w:t>
      </w:r>
      <w:proofErr w:type="spellEnd"/>
      <w:r>
        <w:rPr>
          <w:u w:val="single"/>
        </w:rPr>
        <w:t xml:space="preserve"> </w:t>
      </w:r>
      <w:r w:rsidR="000B362D" w:rsidRPr="00052327">
        <w:rPr>
          <w:u w:val="single"/>
        </w:rPr>
        <w:t>Tuntisuunnitelmaehdotus:</w:t>
      </w:r>
    </w:p>
    <w:p w:rsidR="008B5DE9" w:rsidRDefault="008B5DE9">
      <w:pPr>
        <w:rPr>
          <w:u w:val="single"/>
        </w:rPr>
      </w:pPr>
      <w:r>
        <w:rPr>
          <w:u w:val="single"/>
        </w:rPr>
        <w:t>Aloitus</w:t>
      </w:r>
    </w:p>
    <w:p w:rsidR="00C96CDF" w:rsidRPr="00C96CDF" w:rsidRDefault="00C96CDF">
      <w:r>
        <w:t xml:space="preserve">Oppilaat ovat pelanneet </w:t>
      </w:r>
      <w:proofErr w:type="spellStart"/>
      <w:r>
        <w:t>hodihodi-peliä</w:t>
      </w:r>
      <w:proofErr w:type="spellEnd"/>
      <w:r>
        <w:t xml:space="preserve"> 10 minuuttia kotonaan kotiläksynä</w:t>
      </w:r>
      <w:r w:rsidR="00052327">
        <w:t xml:space="preserve"> (niillä kenellä ei ole ma</w:t>
      </w:r>
      <w:r w:rsidR="00445AC3">
        <w:t>hdollisuutta tehdä tätä kotona</w:t>
      </w:r>
      <w:r w:rsidR="00052327">
        <w:t xml:space="preserve"> on ollut mahdollista pelata peliä koulussa)</w:t>
      </w:r>
      <w:r>
        <w:t>. Tunnin aluksi keskustelemme</w:t>
      </w:r>
      <w:r w:rsidRPr="00C96CDF">
        <w:t xml:space="preserve"> </w:t>
      </w:r>
      <w:r>
        <w:t>millaisia asioita oppilaille on tullut pelin lasten elämästä mieleen? miten lasten elämä eroaa heidän elämästään ja arjestaan?</w:t>
      </w:r>
    </w:p>
    <w:p w:rsidR="00052327" w:rsidRDefault="00C96CDF" w:rsidP="008B5DE9">
      <w:r>
        <w:rPr>
          <w:u w:val="single"/>
        </w:rPr>
        <w:t>Keskikohta</w:t>
      </w:r>
      <w:r w:rsidR="00052327" w:rsidRPr="00052327">
        <w:t xml:space="preserve"> </w:t>
      </w:r>
    </w:p>
    <w:p w:rsidR="008B5DE9" w:rsidRDefault="00052327" w:rsidP="008B5DE9">
      <w:pPr>
        <w:rPr>
          <w:u w:val="single"/>
        </w:rPr>
      </w:pPr>
      <w:r>
        <w:t xml:space="preserve">Keskitytään oppilaiden kanssa YK:n toiseen </w:t>
      </w:r>
      <w:proofErr w:type="spellStart"/>
      <w:r>
        <w:t>vuosituhattavoiteeseen</w:t>
      </w:r>
      <w:proofErr w:type="spellEnd"/>
      <w:r>
        <w:t>, joka on peruskoulutuksen takaaminen kaikille.</w:t>
      </w:r>
    </w:p>
    <w:p w:rsidR="00C96CDF" w:rsidRDefault="00C96CDF" w:rsidP="008B5DE9">
      <w:r>
        <w:t xml:space="preserve">Opettaja lukee oppilaille </w:t>
      </w:r>
      <w:proofErr w:type="spellStart"/>
      <w:r>
        <w:t>global</w:t>
      </w:r>
      <w:r w:rsidR="00E10263">
        <w:t>Finland</w:t>
      </w:r>
      <w:proofErr w:type="spellEnd"/>
      <w:r w:rsidR="00E10263">
        <w:t xml:space="preserve"> sivustoilta </w:t>
      </w:r>
      <w:r w:rsidR="00052327" w:rsidRPr="00052327">
        <w:rPr>
          <w:rFonts w:hAnsi="Symbol"/>
        </w:rPr>
        <w:t>http://global.finland.fi/public/default.aspx?nodeid=</w:t>
      </w:r>
      <w:proofErr w:type="gramStart"/>
      <w:r w:rsidR="00052327" w:rsidRPr="00052327">
        <w:rPr>
          <w:rFonts w:hAnsi="Symbol"/>
        </w:rPr>
        <w:t>43980&amp;contentlan</w:t>
      </w:r>
      <w:proofErr w:type="gramEnd"/>
      <w:r w:rsidR="00052327" w:rsidRPr="00052327">
        <w:rPr>
          <w:rFonts w:hAnsi="Symbol"/>
        </w:rPr>
        <w:t>=1&amp;culture=fi-FI</w:t>
      </w:r>
      <w:r w:rsidR="00052327">
        <w:rPr>
          <w:rFonts w:hAnsi="Symbol"/>
        </w:rPr>
        <w:t xml:space="preserve"> </w:t>
      </w:r>
      <w:r w:rsidR="00E10263" w:rsidRPr="00E10263">
        <w:t xml:space="preserve">  </w:t>
      </w:r>
      <w:r w:rsidR="00E10263" w:rsidRPr="00E10263">
        <w:rPr>
          <w:noProof/>
        </w:rPr>
        <w:drawing>
          <wp:inline distT="0" distB="0" distL="0" distR="0">
            <wp:extent cx="152400" cy="152400"/>
            <wp:effectExtent l="0" t="0" r="0" b="0"/>
            <wp:docPr id="1" name="Kuva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="00E10263" w:rsidRPr="00E10263">
          <w:rPr>
            <w:color w:val="0000FF"/>
            <w:u w:val="single"/>
          </w:rPr>
          <w:t xml:space="preserve">Chris käy koulua Kenian </w:t>
        </w:r>
        <w:proofErr w:type="spellStart"/>
        <w:r w:rsidR="00E10263" w:rsidRPr="00E10263">
          <w:rPr>
            <w:color w:val="0000FF"/>
            <w:u w:val="single"/>
          </w:rPr>
          <w:t>maaseudulla</w:t>
        </w:r>
      </w:hyperlink>
      <w:r w:rsidR="00E10263">
        <w:t>-</w:t>
      </w:r>
      <w:proofErr w:type="spellEnd"/>
      <w:r w:rsidR="00E10263">
        <w:t xml:space="preserve"> raportin, joka kertoo Keniassa asuvan viidesluokkalaisen Chrisin koulupäivästä. Puhutaan lapsen oikeudesta käydä koulua ja sen antamista mahdollisuuksista. Kirjoitetaan vihkoihin miten on itse hyötynyt koulunkäynnistä? </w:t>
      </w:r>
    </w:p>
    <w:p w:rsidR="00052327" w:rsidRDefault="00052327" w:rsidP="008B5DE9">
      <w:r>
        <w:t>vaihtoehtoisesti</w:t>
      </w:r>
    </w:p>
    <w:p w:rsidR="00052327" w:rsidRDefault="00052327" w:rsidP="00052327">
      <w:r>
        <w:t xml:space="preserve">Tunnilla katsotaan noin 6 minuuttia kestävä video Ghanalaisen </w:t>
      </w:r>
      <w:proofErr w:type="spellStart"/>
      <w:r>
        <w:t>Raphael</w:t>
      </w:r>
      <w:proofErr w:type="spellEnd"/>
      <w:r>
        <w:t xml:space="preserve"> </w:t>
      </w:r>
      <w:proofErr w:type="spellStart"/>
      <w:r>
        <w:t>Akitista</w:t>
      </w:r>
      <w:proofErr w:type="spellEnd"/>
      <w:r>
        <w:t>, jonka peruskoulu keskeytyi vähän ennen loppukoetta. Hän palasi kouluun 22-vuotiaana.</w:t>
      </w:r>
    </w:p>
    <w:p w:rsidR="00052327" w:rsidRDefault="007C66C2" w:rsidP="00052327">
      <w:hyperlink r:id="rId9" w:history="1">
        <w:r w:rsidR="00052327" w:rsidRPr="002B39F7">
          <w:rPr>
            <w:rStyle w:val="Hyperlinkki"/>
          </w:rPr>
          <w:t>http://global.finland.fi/Public/default.aspx?contentid=222627</w:t>
        </w:r>
      </w:hyperlink>
    </w:p>
    <w:p w:rsidR="00052327" w:rsidRDefault="00052327" w:rsidP="00052327">
      <w:r>
        <w:t>Keskustellaan ajatuksista joita video/Chrisin tarina herättivät.</w:t>
      </w:r>
    </w:p>
    <w:p w:rsidR="00052327" w:rsidRDefault="00052327" w:rsidP="008B5DE9"/>
    <w:p w:rsidR="00E10263" w:rsidRPr="00A918AF" w:rsidRDefault="00E10263" w:rsidP="008B5DE9">
      <w:pPr>
        <w:rPr>
          <w:rFonts w:cstheme="minorHAnsi"/>
          <w:u w:val="single"/>
        </w:rPr>
      </w:pPr>
      <w:r w:rsidRPr="00A918AF">
        <w:rPr>
          <w:rFonts w:cstheme="minorHAnsi"/>
          <w:u w:val="single"/>
        </w:rPr>
        <w:t>Lopetus</w:t>
      </w:r>
    </w:p>
    <w:p w:rsidR="00E10263" w:rsidRPr="00A918AF" w:rsidRDefault="00E10263" w:rsidP="008B5DE9">
      <w:pPr>
        <w:rPr>
          <w:rFonts w:cstheme="minorHAnsi"/>
        </w:rPr>
      </w:pPr>
      <w:r w:rsidRPr="00A918AF">
        <w:rPr>
          <w:rFonts w:cstheme="minorHAnsi"/>
        </w:rPr>
        <w:t xml:space="preserve">Käydään oppilaiden kanssa </w:t>
      </w:r>
      <w:proofErr w:type="spellStart"/>
      <w:r w:rsidRPr="00A918AF">
        <w:rPr>
          <w:rFonts w:cstheme="minorHAnsi"/>
        </w:rPr>
        <w:t>global.finland</w:t>
      </w:r>
      <w:proofErr w:type="spellEnd"/>
      <w:r w:rsidRPr="00A918AF">
        <w:rPr>
          <w:rFonts w:cstheme="minorHAnsi"/>
        </w:rPr>
        <w:t xml:space="preserve"> sivustolta löytyvää faktalaatikkoa koulutuksesta:</w:t>
      </w:r>
    </w:p>
    <w:p w:rsidR="007C66C2" w:rsidRDefault="007C66C2">
      <w:pPr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36"/>
          <w:szCs w:val="36"/>
        </w:rPr>
        <w:br w:type="page"/>
      </w:r>
    </w:p>
    <w:p w:rsidR="00E10263" w:rsidRPr="00A918AF" w:rsidRDefault="007B7A0F" w:rsidP="007C66C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>Fakta-laatikko</w:t>
      </w:r>
    </w:p>
    <w:p w:rsidR="00E10263" w:rsidRPr="00A918AF" w:rsidRDefault="00E10263" w:rsidP="00E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t>Noin 90 prosenttia maailman peruskouluikäisistä lapsista pääsee aloittamaan koulun. Peruskoulutuksen ulkopuolella on kuitenkin noin 67 miljoonaa lasta.</w:t>
      </w:r>
    </w:p>
    <w:p w:rsidR="00E10263" w:rsidRPr="00A918AF" w:rsidRDefault="00E10263" w:rsidP="00E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t>Köyhimmissä maissa vain kaksi kolmesta koulun aloittaneesta pääsee viimeiselle luokalle asti.</w:t>
      </w:r>
    </w:p>
    <w:p w:rsidR="00E10263" w:rsidRPr="00A918AF" w:rsidRDefault="00E10263" w:rsidP="00E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t>Tytöt pääsevät harvemmin kouluun kuin pojat. Sataa poikaa kohti koulun aloittaa keskimäärin 97 tyttöä.</w:t>
      </w:r>
    </w:p>
    <w:p w:rsidR="00E10263" w:rsidRPr="00A918AF" w:rsidRDefault="00E10263" w:rsidP="00E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t>Vuoteen 2015 mennessä tarvitaan 1,9 miljoonaa uutta opettajaa, jotta kaikki lapset pääsisivät kouluun. Yli puolet opettajista tarvitaan Saharan eteläpuolisessa Afrikassa.</w:t>
      </w:r>
    </w:p>
    <w:p w:rsidR="00E10263" w:rsidRPr="00A918AF" w:rsidRDefault="00E10263" w:rsidP="00E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t>21 kehitysmaata käyttää enemmän rahaa aseisiin kuin peruskouluun.</w:t>
      </w:r>
    </w:p>
    <w:p w:rsidR="00E10263" w:rsidRPr="00A918AF" w:rsidRDefault="00E10263" w:rsidP="00E1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t>Noin 17 prosenttia maailman aikuisista, 796 miljoonaa, ei osaa lukea. Heistä kaksi kolmasosaa on naisia.</w:t>
      </w:r>
    </w:p>
    <w:p w:rsidR="00A37114" w:rsidRPr="00A918AF" w:rsidRDefault="00A37114" w:rsidP="00A371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918AF">
        <w:rPr>
          <w:rFonts w:eastAsia="Times New Roman" w:cstheme="minorHAnsi"/>
          <w:sz w:val="24"/>
          <w:szCs w:val="24"/>
        </w:rPr>
        <w:sym w:font="Wingdings" w:char="F0E0"/>
      </w:r>
      <w:r w:rsidRPr="00A918AF">
        <w:rPr>
          <w:rFonts w:eastAsia="Times New Roman" w:cstheme="minorHAnsi"/>
          <w:sz w:val="24"/>
          <w:szCs w:val="24"/>
        </w:rPr>
        <w:t xml:space="preserve">esiin </w:t>
      </w:r>
      <w:proofErr w:type="gramStart"/>
      <w:r w:rsidRPr="00A918AF">
        <w:rPr>
          <w:rFonts w:eastAsia="Times New Roman" w:cstheme="minorHAnsi"/>
          <w:sz w:val="24"/>
          <w:szCs w:val="24"/>
        </w:rPr>
        <w:t>nousee</w:t>
      </w:r>
      <w:proofErr w:type="gramEnd"/>
      <w:r w:rsidRPr="00A918AF">
        <w:rPr>
          <w:rFonts w:eastAsia="Times New Roman" w:cstheme="minorHAnsi"/>
          <w:sz w:val="24"/>
          <w:szCs w:val="24"/>
        </w:rPr>
        <w:t xml:space="preserve"> ongelmat tyttöjen alhaisempi koulutustaso, koulunkeskeyttäminen,  opettajapula</w:t>
      </w:r>
    </w:p>
    <w:p w:rsidR="00A37114" w:rsidRDefault="00A37114" w:rsidP="00A37114">
      <w:pPr>
        <w:pStyle w:val="Luettelokappale"/>
        <w:numPr>
          <w:ilvl w:val="0"/>
          <w:numId w:val="2"/>
        </w:numPr>
        <w:rPr>
          <w:rFonts w:cstheme="minorHAnsi"/>
        </w:rPr>
      </w:pPr>
      <w:r w:rsidRPr="00A918AF">
        <w:rPr>
          <w:rFonts w:cstheme="minorHAnsi"/>
        </w:rPr>
        <w:t>Oppilaiden kanssa keskustellaan ongelmista</w:t>
      </w:r>
    </w:p>
    <w:p w:rsidR="00052327" w:rsidRDefault="00052327" w:rsidP="00052327">
      <w:pPr>
        <w:pStyle w:val="Luettelokappale"/>
        <w:rPr>
          <w:rFonts w:cstheme="minorHAnsi"/>
        </w:rPr>
      </w:pPr>
    </w:p>
    <w:p w:rsidR="00052327" w:rsidRPr="00A918AF" w:rsidRDefault="00052327" w:rsidP="00052327">
      <w:pPr>
        <w:pStyle w:val="Luettelokappale"/>
        <w:rPr>
          <w:rFonts w:cstheme="minorHAnsi"/>
        </w:rPr>
      </w:pPr>
    </w:p>
    <w:p w:rsidR="00AC20A4" w:rsidRDefault="007C66C2" w:rsidP="008B5DE9">
      <w:hyperlink r:id="rId10" w:history="1">
        <w:r w:rsidR="00AC20A4" w:rsidRPr="002B39F7">
          <w:rPr>
            <w:rStyle w:val="Hyperlinkki"/>
          </w:rPr>
          <w:t>http://global.finland.fi/Public/default.aspx?contentid=222627</w:t>
        </w:r>
      </w:hyperlink>
    </w:p>
    <w:p w:rsidR="00A8632D" w:rsidRDefault="00A8632D" w:rsidP="00A8632D">
      <w:r>
        <w:t xml:space="preserve">VINKKI: Ihmisten oikeuksiin perehtyminen onnistuu hyvin globaalikasvatuksen kautta, melko kattava paketti tämän aiheen käsittelemiseen löytyi </w:t>
      </w:r>
      <w:proofErr w:type="spellStart"/>
      <w:r>
        <w:t>global.finland.fi-sivuston</w:t>
      </w:r>
      <w:proofErr w:type="spellEnd"/>
      <w:r>
        <w:t xml:space="preserve"> kautta. Erityisesti jos haluaa käsitellä oppilaiden kanssa YK:n vuosituhattavoitteita (1-8) Yllä olevan linkin, oikean puoleisessa reunassa on näkyvissä 5-6 minuutin pituisia videoita, joissa käydään vuosituhattavoitteita (esim. köyhyyden poistaminen, äitiysterveyden parantaminen, kestävän kehityksen turvaaminen) läpi erilaisten henkilötarinoiden avulla. Näissä videoissa on suomenkielinen selostus, jolloin se sopii myös 1-2.luokkalaisille.</w:t>
      </w:r>
    </w:p>
    <w:p w:rsidR="00AC20A4" w:rsidRDefault="00AC20A4" w:rsidP="008B5DE9"/>
    <w:p w:rsidR="00AC20A4" w:rsidRPr="00E10263" w:rsidRDefault="00AC20A4" w:rsidP="008B5DE9"/>
    <w:sectPr w:rsidR="00AC20A4" w:rsidRPr="00E10263" w:rsidSect="00055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5AD"/>
    <w:multiLevelType w:val="multilevel"/>
    <w:tmpl w:val="CAF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4B1A"/>
    <w:multiLevelType w:val="hybridMultilevel"/>
    <w:tmpl w:val="F1525872"/>
    <w:lvl w:ilvl="0" w:tplc="3D38D9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7"/>
    <w:rsid w:val="00045A8D"/>
    <w:rsid w:val="00052327"/>
    <w:rsid w:val="0005582E"/>
    <w:rsid w:val="000B362D"/>
    <w:rsid w:val="001765F0"/>
    <w:rsid w:val="00445AC3"/>
    <w:rsid w:val="0048377A"/>
    <w:rsid w:val="007B7A0F"/>
    <w:rsid w:val="007C66C2"/>
    <w:rsid w:val="008B5DE9"/>
    <w:rsid w:val="00966042"/>
    <w:rsid w:val="00A37114"/>
    <w:rsid w:val="00A8632D"/>
    <w:rsid w:val="00A918AF"/>
    <w:rsid w:val="00AC20A4"/>
    <w:rsid w:val="00BB68A0"/>
    <w:rsid w:val="00C96CDF"/>
    <w:rsid w:val="00E10263"/>
    <w:rsid w:val="00E838C2"/>
    <w:rsid w:val="00E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362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026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362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026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finland.fi/public/download.aspx?ID=70462&amp;GUID=%7B90C8A35F-591B-475D-8583-58F70B221FC1%7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.finland.fi/public/default.aspx?nodeid=43980&amp;contentlan=1&amp;culture=fi-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lobal.finland.fi/Public/default.aspx?contentid=222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.finland.fi/Public/default.aspx?contentid=222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villanen</dc:creator>
  <cp:lastModifiedBy>Salmenkivi, Eero O A</cp:lastModifiedBy>
  <cp:revision>4</cp:revision>
  <cp:lastPrinted>2012-02-27T15:41:00Z</cp:lastPrinted>
  <dcterms:created xsi:type="dcterms:W3CDTF">2013-12-09T09:01:00Z</dcterms:created>
  <dcterms:modified xsi:type="dcterms:W3CDTF">2014-03-21T13:34:00Z</dcterms:modified>
</cp:coreProperties>
</file>