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03" w:rsidRDefault="00AA4107">
      <w:bookmarkStart w:id="0" w:name="_GoBack"/>
      <w:bookmarkEnd w:id="0"/>
      <w:proofErr w:type="spellStart"/>
      <w:r>
        <w:t>Kiia</w:t>
      </w:r>
      <w:proofErr w:type="spellEnd"/>
      <w:r>
        <w:t xml:space="preserve"> Kuusisto ja Linda Massa</w:t>
      </w:r>
    </w:p>
    <w:p w:rsidR="00AA4107" w:rsidRDefault="00AA4107">
      <w:r>
        <w:t>Elämänkatsomustiedon didaktiikan valinnaisosa</w:t>
      </w:r>
    </w:p>
    <w:p w:rsidR="00527C27" w:rsidRDefault="00527C27">
      <w:r>
        <w:t>Kevät 2014</w:t>
      </w:r>
    </w:p>
    <w:p w:rsidR="00AA4107" w:rsidRDefault="00AA4107"/>
    <w:p w:rsidR="00AA4107" w:rsidRDefault="00AA4107">
      <w:r w:rsidRPr="00AA4107">
        <w:rPr>
          <w:b/>
        </w:rPr>
        <w:t>Tunnin aihe:</w:t>
      </w:r>
      <w:r>
        <w:t xml:space="preserve"> Eri kulttuurien/ihmisryhmien tavat ja tottumukset</w:t>
      </w:r>
    </w:p>
    <w:p w:rsidR="00AA4107" w:rsidRDefault="00AA4107">
      <w:r w:rsidRPr="00AA4107">
        <w:rPr>
          <w:b/>
        </w:rPr>
        <w:t>Kohderyhmä:</w:t>
      </w:r>
      <w:r w:rsidR="008E77C7">
        <w:t xml:space="preserve"> 3 lk</w:t>
      </w:r>
      <w:r>
        <w:t>. (sopii</w:t>
      </w:r>
      <w:r w:rsidR="008E77C7">
        <w:t xml:space="preserve"> sovellettuna</w:t>
      </w:r>
      <w:r>
        <w:t xml:space="preserve"> kaikille alakoulun luokka-asteille)</w:t>
      </w:r>
    </w:p>
    <w:p w:rsidR="00857348" w:rsidRPr="00857348" w:rsidRDefault="00857348">
      <w:r>
        <w:rPr>
          <w:b/>
        </w:rPr>
        <w:t>Tunnin kesto:</w:t>
      </w:r>
      <w:r>
        <w:t xml:space="preserve"> 45 minuuttia</w:t>
      </w:r>
    </w:p>
    <w:p w:rsidR="00AA4107" w:rsidRPr="00AA4107" w:rsidRDefault="00AA4107">
      <w:pPr>
        <w:rPr>
          <w:b/>
        </w:rPr>
      </w:pPr>
      <w:r w:rsidRPr="00AA4107">
        <w:rPr>
          <w:b/>
        </w:rPr>
        <w:t xml:space="preserve">Sisällöt opetussuunnitelmassa: </w:t>
      </w:r>
    </w:p>
    <w:p w:rsidR="00AA4107" w:rsidRDefault="00AA4107" w:rsidP="00FB2D57">
      <w:pPr>
        <w:pStyle w:val="Luettelokappale"/>
        <w:numPr>
          <w:ilvl w:val="0"/>
          <w:numId w:val="6"/>
        </w:numPr>
      </w:pPr>
      <w:r>
        <w:t>Itsetuntemus ja kulttuuri-identiteetti: erilaisia elämäntapoja, suvaitsevaisuus, monikulttuurisuus, suomalainen kulttuuri</w:t>
      </w:r>
    </w:p>
    <w:p w:rsidR="00AA4107" w:rsidRDefault="00AA4107" w:rsidP="00FB2D57">
      <w:pPr>
        <w:pStyle w:val="Luettelokappale"/>
        <w:numPr>
          <w:ilvl w:val="0"/>
          <w:numId w:val="6"/>
        </w:numPr>
      </w:pPr>
      <w:r>
        <w:t xml:space="preserve">Ihminen ja maailma: elämän erilaisia muotoja </w:t>
      </w:r>
    </w:p>
    <w:p w:rsidR="00AA4107" w:rsidRDefault="00AA4107">
      <w:pPr>
        <w:rPr>
          <w:b/>
        </w:rPr>
      </w:pPr>
      <w:r w:rsidRPr="00AA4107">
        <w:rPr>
          <w:b/>
        </w:rPr>
        <w:t>Tavoitteet opetussuunnitelmassa:</w:t>
      </w:r>
    </w:p>
    <w:p w:rsidR="00FB2D57" w:rsidRDefault="00FB2D57" w:rsidP="00AA4107">
      <w:pPr>
        <w:pStyle w:val="Luettelokappale"/>
        <w:numPr>
          <w:ilvl w:val="0"/>
          <w:numId w:val="5"/>
        </w:numPr>
      </w:pPr>
      <w:r>
        <w:t>tutustua lähiympäristön katsomuksiin ja kulttuureihin</w:t>
      </w:r>
    </w:p>
    <w:p w:rsidR="00AA4107" w:rsidRDefault="00AA4107" w:rsidP="00AA4107">
      <w:pPr>
        <w:pStyle w:val="Luettelokappale"/>
        <w:numPr>
          <w:ilvl w:val="0"/>
          <w:numId w:val="5"/>
        </w:numPr>
      </w:pPr>
      <w:r>
        <w:t>laajentaa katsomuksellista ja kulttuurista yleissivistystään ja oppia tuntemaan eri kulttuureissa tärkeinä pidettyjä arvoja, uskomusjärjestelmiä ja elämänkatsomuksellisia ratkaisuja</w:t>
      </w:r>
    </w:p>
    <w:p w:rsidR="00AA4107" w:rsidRDefault="00FB2D57" w:rsidP="00AA4107">
      <w:pPr>
        <w:pStyle w:val="Luettelokappale"/>
        <w:numPr>
          <w:ilvl w:val="0"/>
          <w:numId w:val="5"/>
        </w:numPr>
      </w:pPr>
      <w:r>
        <w:t>tutustua suvaitsevaisuuden periaatteisiin</w:t>
      </w:r>
    </w:p>
    <w:p w:rsidR="00FB2D57" w:rsidRDefault="00FB2D57" w:rsidP="00FB2D57">
      <w:pPr>
        <w:rPr>
          <w:b/>
        </w:rPr>
      </w:pPr>
      <w:r w:rsidRPr="00FB2D57">
        <w:rPr>
          <w:b/>
        </w:rPr>
        <w:t>Tunnin kulku</w:t>
      </w:r>
    </w:p>
    <w:p w:rsidR="00FB2D57" w:rsidRDefault="00857348" w:rsidP="00FB2D57">
      <w:pPr>
        <w:pStyle w:val="Luettelokappale"/>
        <w:numPr>
          <w:ilvl w:val="0"/>
          <w:numId w:val="7"/>
        </w:numPr>
      </w:pPr>
      <w:r>
        <w:t>Power</w:t>
      </w:r>
      <w:r w:rsidR="00FB2D57">
        <w:t>Point -esitys: kuvia eri kulttuureista ja heidän tavoistaan + keskustelua kuvista (noin</w:t>
      </w:r>
      <w:r>
        <w:t xml:space="preserve"> 10–15 </w:t>
      </w:r>
      <w:r w:rsidR="00FB2D57">
        <w:t>minuuttia)</w:t>
      </w:r>
    </w:p>
    <w:p w:rsidR="008E77C7" w:rsidRDefault="00FB2D57" w:rsidP="008E77C7">
      <w:pPr>
        <w:pStyle w:val="Luettelokappale"/>
        <w:numPr>
          <w:ilvl w:val="0"/>
          <w:numId w:val="7"/>
        </w:numPr>
      </w:pPr>
      <w:r>
        <w:t>Opettaja johdattelee eri kulttuureihin ja erilaisiin tapoihin kysymyksin, esim. Onko jokin tapa parempi kuin toinen? Mitkä eri asiat vaikuttavat pukeut</w:t>
      </w:r>
      <w:r w:rsidR="00857348">
        <w:t>umiseen, ruokaan jne.? (n</w:t>
      </w:r>
      <w:r>
        <w:t>oin 5 minuuttia)</w:t>
      </w:r>
    </w:p>
    <w:p w:rsidR="00FB2D57" w:rsidRDefault="00FB2D57" w:rsidP="008E77C7">
      <w:pPr>
        <w:pStyle w:val="Luettelokappale"/>
        <w:numPr>
          <w:ilvl w:val="0"/>
          <w:numId w:val="7"/>
        </w:numPr>
      </w:pPr>
      <w:r>
        <w:t>Draamaleikki: Planeetta X, planeetta Y. Ryhmä jaetaan kah</w:t>
      </w:r>
      <w:r w:rsidR="008E77C7">
        <w:t xml:space="preserve">tia: toiset menevät käytävälle planeetalle Y, toiset jäävät luokkaan planeetalle X. Kummallakin planeetalla </w:t>
      </w:r>
      <w:r w:rsidR="00D971B9">
        <w:t>on omat tapansa</w:t>
      </w:r>
      <w:r w:rsidR="00D93612">
        <w:t xml:space="preserve"> (oppilaiden iästä riippuen 3-5 erilaista tapaa/planeetta), j</w:t>
      </w:r>
      <w:r w:rsidR="00D971B9">
        <w:t>oiden mukaan toimitaan</w:t>
      </w:r>
      <w:r w:rsidR="00D93612">
        <w:t xml:space="preserve"> (esimerkiksi kävellään takaperin, puhutaan kuiskaten, pompitaan, taputetaan jokaisen lauseen jälkeen, tervehditään jalalla tms.).</w:t>
      </w:r>
      <w:r w:rsidR="00D971B9">
        <w:t xml:space="preserve"> Jokainen oppilas pääsee vuorotellen ”tutkimusmatkailijaksi” toiselle planeetalle se</w:t>
      </w:r>
      <w:r w:rsidR="00D93612">
        <w:t xml:space="preserve">lvittämään heidän tapojaan. Hän </w:t>
      </w:r>
      <w:r w:rsidR="00D971B9">
        <w:t xml:space="preserve">kertoo </w:t>
      </w:r>
      <w:r w:rsidR="00D93612">
        <w:t xml:space="preserve">takaisin </w:t>
      </w:r>
      <w:r w:rsidR="00D971B9">
        <w:t xml:space="preserve">tullessaan aina </w:t>
      </w:r>
      <w:r w:rsidR="00D93612">
        <w:t>yhden tavan oman planeettansa kansalaisille</w:t>
      </w:r>
      <w:r w:rsidR="00D971B9">
        <w:t xml:space="preserve"> ja sitten seuraava pääsee tutkimusmatkailijaksi. </w:t>
      </w:r>
      <w:r w:rsidR="00857348">
        <w:t>(n</w:t>
      </w:r>
      <w:r w:rsidR="00D971B9">
        <w:t xml:space="preserve">oin </w:t>
      </w:r>
      <w:r w:rsidR="00857348">
        <w:t>15–20</w:t>
      </w:r>
      <w:r w:rsidR="00D971B9">
        <w:t xml:space="preserve"> minuuttia)</w:t>
      </w:r>
    </w:p>
    <w:p w:rsidR="00D971B9" w:rsidRDefault="00D971B9" w:rsidP="00D971B9">
      <w:pPr>
        <w:pStyle w:val="Luettelokappale"/>
        <w:numPr>
          <w:ilvl w:val="0"/>
          <w:numId w:val="7"/>
        </w:numPr>
      </w:pPr>
      <w:r>
        <w:t>Draamasta paluu takaisin luokkaan: oppilaat ravistelevat itsensä takaisin Maan pinnalle</w:t>
      </w:r>
    </w:p>
    <w:p w:rsidR="00D971B9" w:rsidRDefault="00D971B9" w:rsidP="00D971B9">
      <w:pPr>
        <w:pStyle w:val="Luettelokappale"/>
        <w:numPr>
          <w:ilvl w:val="0"/>
          <w:numId w:val="7"/>
        </w:numPr>
      </w:pPr>
      <w:r>
        <w:t>Keskustelua leikistä: Mitä erilaisia tapoja toisella planeetalla oli? Oliko jotain yhteneväisiä tapoja? Miltä tuntui olla tutkimusmatkailijana toisessa kulttuurissa? Miltä tuntui kun tois</w:t>
      </w:r>
      <w:r w:rsidR="003C6028">
        <w:t xml:space="preserve">en planeetan tutkimusmatkailija </w:t>
      </w:r>
      <w:r>
        <w:t xml:space="preserve">tuli omalle planeetalle? </w:t>
      </w:r>
      <w:r w:rsidR="00857348">
        <w:t xml:space="preserve">(noin 5-10 </w:t>
      </w:r>
      <w:r w:rsidR="009965B9">
        <w:t>minuuttia)</w:t>
      </w:r>
    </w:p>
    <w:p w:rsidR="009965B9" w:rsidRDefault="00ED6226" w:rsidP="00D971B9">
      <w:pPr>
        <w:pStyle w:val="Luettelokappale"/>
        <w:numPr>
          <w:ilvl w:val="0"/>
          <w:numId w:val="7"/>
        </w:numPr>
      </w:pPr>
      <w:proofErr w:type="gramStart"/>
      <w:r>
        <w:t>Tunnin lopetus ja l</w:t>
      </w:r>
      <w:r w:rsidR="009965B9">
        <w:t>äksy</w:t>
      </w:r>
      <w:r>
        <w:t>n antaminen.</w:t>
      </w:r>
      <w:proofErr w:type="gramEnd"/>
      <w:r>
        <w:t xml:space="preserve"> Läksy</w:t>
      </w:r>
      <w:r w:rsidR="009965B9">
        <w:t>: Millais</w:t>
      </w:r>
      <w:r>
        <w:t xml:space="preserve">ia tapoja suomalaisessa kulttuurissa on? Keksi </w:t>
      </w:r>
      <w:r w:rsidR="00906F92">
        <w:t xml:space="preserve">vihkoon </w:t>
      </w:r>
      <w:r>
        <w:t xml:space="preserve">vähintään kolme tapaa, jotka voisivat olla jonkin toisen kulttuurin edustajan mielestä outoja tai hassuja. </w:t>
      </w:r>
      <w:r w:rsidR="00857348">
        <w:t>(noin 5 minuuttia)</w:t>
      </w:r>
    </w:p>
    <w:p w:rsidR="003C6028" w:rsidRDefault="003C6028" w:rsidP="003C6028">
      <w:pPr>
        <w:ind w:left="360"/>
      </w:pPr>
    </w:p>
    <w:p w:rsidR="00D566AE" w:rsidRPr="00D566AE" w:rsidRDefault="003C6028" w:rsidP="00D566AE">
      <w:pPr>
        <w:ind w:left="360"/>
      </w:pPr>
      <w:r w:rsidRPr="003C6028">
        <w:rPr>
          <w:b/>
        </w:rPr>
        <w:lastRenderedPageBreak/>
        <w:t>Arviointi</w:t>
      </w:r>
      <w:r w:rsidR="001F24A6">
        <w:rPr>
          <w:b/>
        </w:rPr>
        <w:t xml:space="preserve">: </w:t>
      </w:r>
      <w:r w:rsidR="001F24A6">
        <w:t xml:space="preserve">Tunti on johdatus laajempaan kokonaisuuteen, joten tiedollista ja taidollista arviointia ei </w:t>
      </w:r>
      <w:r w:rsidR="001F24A6" w:rsidRPr="00D566AE">
        <w:t>tehdä tämän tunnin perusteella. Opettaja arvioi kuitenkin oppilaan osal</w:t>
      </w:r>
      <w:r w:rsidR="00655F8A" w:rsidRPr="00D566AE">
        <w:t>listumista</w:t>
      </w:r>
      <w:r w:rsidR="001F24A6" w:rsidRPr="00D566AE">
        <w:t xml:space="preserve"> </w:t>
      </w:r>
      <w:r w:rsidR="00655F8A" w:rsidRPr="00D566AE">
        <w:t xml:space="preserve">aktiivisesti </w:t>
      </w:r>
      <w:r w:rsidR="001F24A6" w:rsidRPr="00D566AE">
        <w:t xml:space="preserve">keskusteluun ja toimintaan </w:t>
      </w:r>
      <w:r w:rsidR="00655F8A" w:rsidRPr="00D566AE">
        <w:t xml:space="preserve">tunnilla </w:t>
      </w:r>
      <w:r w:rsidR="001F24A6" w:rsidRPr="00D566AE">
        <w:t>sekä kotitehtävä</w:t>
      </w:r>
      <w:r w:rsidR="00655F8A" w:rsidRPr="00D566AE">
        <w:t>n</w:t>
      </w:r>
      <w:r w:rsidR="001F24A6" w:rsidRPr="00D566AE">
        <w:t xml:space="preserve">. </w:t>
      </w:r>
    </w:p>
    <w:p w:rsidR="00655F8A" w:rsidRPr="00D566AE" w:rsidRDefault="00D566AE" w:rsidP="00D566AE">
      <w:pPr>
        <w:ind w:left="360"/>
      </w:pPr>
      <w:r w:rsidRPr="00D566AE">
        <w:t>A</w:t>
      </w:r>
      <w:r w:rsidR="00655F8A" w:rsidRPr="00D566AE">
        <w:t>rvioinnin perustana</w:t>
      </w:r>
      <w:r w:rsidRPr="00D566AE">
        <w:t xml:space="preserve"> opetussuunnitelman hyvän osaamisen kriteerit</w:t>
      </w:r>
      <w:r w:rsidR="00655F8A" w:rsidRPr="00D566AE">
        <w:t>:</w:t>
      </w:r>
    </w:p>
    <w:p w:rsidR="00655F8A" w:rsidRPr="00D566AE" w:rsidRDefault="00D566AE" w:rsidP="00655F8A">
      <w:pPr>
        <w:pStyle w:val="Luettelokappale"/>
        <w:numPr>
          <w:ilvl w:val="0"/>
          <w:numId w:val="8"/>
        </w:numPr>
      </w:pPr>
      <w:proofErr w:type="gramStart"/>
      <w:r w:rsidRPr="00D566AE">
        <w:t>tuntee</w:t>
      </w:r>
      <w:proofErr w:type="gramEnd"/>
      <w:r w:rsidRPr="00D566AE">
        <w:t xml:space="preserve"> käsitteet</w:t>
      </w:r>
      <w:r w:rsidR="00655F8A" w:rsidRPr="00D566AE">
        <w:t xml:space="preserve"> kulttuuri ja elämänkatsomus</w:t>
      </w:r>
    </w:p>
    <w:p w:rsidR="00655F8A" w:rsidRPr="00D566AE" w:rsidRDefault="00D566AE" w:rsidP="00655F8A">
      <w:pPr>
        <w:pStyle w:val="Luettelokappale"/>
        <w:numPr>
          <w:ilvl w:val="0"/>
          <w:numId w:val="8"/>
        </w:numPr>
      </w:pPr>
      <w:r w:rsidRPr="00D566AE">
        <w:rPr>
          <w:rFonts w:cs="AGaramond-Regular"/>
        </w:rPr>
        <w:t>osaa hahmottaa suomalaisuuden osana maailman kulttuurista monimuotoisuutta</w:t>
      </w:r>
    </w:p>
    <w:p w:rsidR="00D566AE" w:rsidRPr="00D566AE" w:rsidRDefault="00D566AE" w:rsidP="00D566AE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D566AE">
        <w:rPr>
          <w:rFonts w:cs="AGaramond-Regular"/>
        </w:rPr>
        <w:t>hyväksyy erilaisten toimintalähtökohtien olemassaolon</w:t>
      </w:r>
    </w:p>
    <w:p w:rsidR="00D566AE" w:rsidRPr="00D566AE" w:rsidRDefault="00D566AE" w:rsidP="00D566AE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D566AE">
        <w:rPr>
          <w:rFonts w:cs="AGaramond-Regular"/>
        </w:rPr>
        <w:t>rohkenee esittää omia näkemyksiään ja ymmärtää, että näkemyksiä tulee perustella</w:t>
      </w:r>
    </w:p>
    <w:p w:rsidR="00D566AE" w:rsidRPr="00D566AE" w:rsidRDefault="00D566AE" w:rsidP="00D566AE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D566AE">
        <w:rPr>
          <w:rFonts w:cs="AGaramond-Regular"/>
        </w:rPr>
        <w:t>tuntee suvaitsevaisuuden periaatteita</w:t>
      </w:r>
    </w:p>
    <w:p w:rsidR="00D566AE" w:rsidRPr="00D566AE" w:rsidRDefault="00D566AE" w:rsidP="00D566AE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D566AE">
        <w:rPr>
          <w:rFonts w:cs="AGaramond-Regular"/>
        </w:rPr>
        <w:t>ymmärtää sen, että yksilö kuuluu erilaisiin yhteisöihin</w:t>
      </w:r>
    </w:p>
    <w:p w:rsidR="00FB2D57" w:rsidRPr="00AA4107" w:rsidRDefault="00FB2D57"/>
    <w:sectPr w:rsidR="00FB2D57" w:rsidRPr="00AA41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D56"/>
    <w:multiLevelType w:val="hybridMultilevel"/>
    <w:tmpl w:val="EA1A8A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93C"/>
    <w:multiLevelType w:val="hybridMultilevel"/>
    <w:tmpl w:val="1B8AC8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6947"/>
    <w:multiLevelType w:val="hybridMultilevel"/>
    <w:tmpl w:val="10563A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76BFB"/>
    <w:multiLevelType w:val="hybridMultilevel"/>
    <w:tmpl w:val="4C2A3652"/>
    <w:lvl w:ilvl="0" w:tplc="27507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50C90"/>
    <w:multiLevelType w:val="hybridMultilevel"/>
    <w:tmpl w:val="5FD6E7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20B98"/>
    <w:multiLevelType w:val="hybridMultilevel"/>
    <w:tmpl w:val="0694DC7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FA52A8"/>
    <w:multiLevelType w:val="hybridMultilevel"/>
    <w:tmpl w:val="758874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B6460"/>
    <w:multiLevelType w:val="hybridMultilevel"/>
    <w:tmpl w:val="B5424EA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07"/>
    <w:rsid w:val="000303A5"/>
    <w:rsid w:val="001F24A6"/>
    <w:rsid w:val="00341B7B"/>
    <w:rsid w:val="003C6028"/>
    <w:rsid w:val="00527C27"/>
    <w:rsid w:val="00631249"/>
    <w:rsid w:val="00655F8A"/>
    <w:rsid w:val="00832403"/>
    <w:rsid w:val="00857348"/>
    <w:rsid w:val="008E77C7"/>
    <w:rsid w:val="00906F92"/>
    <w:rsid w:val="009965B9"/>
    <w:rsid w:val="00AA4107"/>
    <w:rsid w:val="00BD6F73"/>
    <w:rsid w:val="00D205A1"/>
    <w:rsid w:val="00D566AE"/>
    <w:rsid w:val="00D93612"/>
    <w:rsid w:val="00D971B9"/>
    <w:rsid w:val="00ED6226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4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2664</Characters>
  <Application>Microsoft Office Word</Application>
  <DocSecurity>0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Massa</dc:creator>
  <cp:lastModifiedBy>Salmenkivi, Eero O A</cp:lastModifiedBy>
  <cp:revision>2</cp:revision>
  <dcterms:created xsi:type="dcterms:W3CDTF">2014-03-21T11:09:00Z</dcterms:created>
  <dcterms:modified xsi:type="dcterms:W3CDTF">2014-03-21T11:09:00Z</dcterms:modified>
</cp:coreProperties>
</file>