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32" w:rsidRDefault="00C40132" w:rsidP="000657AC">
      <w:pPr>
        <w:pStyle w:val="Header"/>
        <w:rPr>
          <w:b/>
        </w:rPr>
      </w:pPr>
      <w:bookmarkStart w:id="0" w:name="_GoBack"/>
      <w:bookmarkEnd w:id="0"/>
      <w:r>
        <w:rPr>
          <w:b/>
        </w:rPr>
        <w:t>ET</w:t>
      </w:r>
    </w:p>
    <w:p w:rsidR="000657AC" w:rsidRDefault="00F17324" w:rsidP="000657AC">
      <w:pPr>
        <w:pStyle w:val="Header"/>
      </w:pPr>
      <w:r>
        <w:rPr>
          <w:b/>
        </w:rPr>
        <w:t>tuntisuunnitelma</w:t>
      </w:r>
      <w:r w:rsidR="00C3631E">
        <w:rPr>
          <w:b/>
        </w:rPr>
        <w:t xml:space="preserve"> </w:t>
      </w:r>
      <w:r w:rsidR="00C40132">
        <w:rPr>
          <w:b/>
        </w:rPr>
        <w:t>13</w:t>
      </w:r>
      <w:r w:rsidR="0013727D">
        <w:rPr>
          <w:b/>
        </w:rPr>
        <w:t>.2</w:t>
      </w:r>
      <w:r w:rsidR="00C3631E">
        <w:rPr>
          <w:b/>
        </w:rPr>
        <w:t>.2013</w:t>
      </w:r>
    </w:p>
    <w:p w:rsidR="00214B57" w:rsidRDefault="00214B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0"/>
      </w:tblGrid>
      <w:tr w:rsidR="00363CBE" w:rsidTr="00363CBE">
        <w:trPr>
          <w:trHeight w:val="340"/>
        </w:trPr>
        <w:tc>
          <w:tcPr>
            <w:tcW w:w="15310" w:type="dxa"/>
            <w:vAlign w:val="center"/>
          </w:tcPr>
          <w:p w:rsidR="00363CBE" w:rsidRDefault="00363CBE" w:rsidP="00A3768B">
            <w:r>
              <w:t>Oppimistavoitteet ja sisällöt</w:t>
            </w:r>
          </w:p>
        </w:tc>
      </w:tr>
      <w:tr w:rsidR="00363CBE" w:rsidTr="007A6394">
        <w:trPr>
          <w:trHeight w:val="374"/>
        </w:trPr>
        <w:tc>
          <w:tcPr>
            <w:tcW w:w="15310" w:type="dxa"/>
          </w:tcPr>
          <w:p w:rsidR="00363CBE" w:rsidRDefault="00C40132" w:rsidP="002F36D1">
            <w:r w:rsidRPr="00C40132">
              <w:t xml:space="preserve">Oppilas </w:t>
            </w:r>
            <w:proofErr w:type="gramStart"/>
            <w:r w:rsidRPr="00C40132">
              <w:t>ymmärtää  erilaisen</w:t>
            </w:r>
            <w:proofErr w:type="gramEnd"/>
            <w:r w:rsidRPr="00C40132">
              <w:t xml:space="preserve"> elämäntavan piirteitä</w:t>
            </w:r>
            <w:r>
              <w:t xml:space="preserve"> (erityisesti lapsen näkökulmasta)</w:t>
            </w:r>
            <w:r w:rsidRPr="00C40132">
              <w:t>, sen eroja ja yhtäläsyyksiä verrattuna omaan  elämäntapaan.</w:t>
            </w:r>
          </w:p>
          <w:p w:rsidR="00C40132" w:rsidRDefault="00C40132" w:rsidP="002F36D1">
            <w:proofErr w:type="gramStart"/>
            <w:r>
              <w:t>Toisen asemaan asettuminen.</w:t>
            </w:r>
            <w:proofErr w:type="gramEnd"/>
          </w:p>
          <w:p w:rsidR="00C40132" w:rsidRPr="00C40132" w:rsidRDefault="00C40132" w:rsidP="002F36D1"/>
          <w:p w:rsidR="00C40132" w:rsidRDefault="00C40132" w:rsidP="002F36D1"/>
        </w:tc>
      </w:tr>
    </w:tbl>
    <w:p w:rsidR="00214B57" w:rsidRDefault="00214B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835"/>
        <w:gridCol w:w="2976"/>
        <w:gridCol w:w="4395"/>
      </w:tblGrid>
      <w:tr w:rsidR="00363CBE" w:rsidTr="00363CBE">
        <w:trPr>
          <w:trHeight w:val="340"/>
        </w:trPr>
        <w:tc>
          <w:tcPr>
            <w:tcW w:w="851" w:type="dxa"/>
            <w:vAlign w:val="center"/>
          </w:tcPr>
          <w:p w:rsidR="00363CBE" w:rsidRDefault="00363CBE" w:rsidP="00F17324">
            <w:r>
              <w:t>Aika/min</w:t>
            </w:r>
          </w:p>
        </w:tc>
        <w:tc>
          <w:tcPr>
            <w:tcW w:w="4253" w:type="dxa"/>
            <w:vAlign w:val="center"/>
          </w:tcPr>
          <w:p w:rsidR="00363CBE" w:rsidRDefault="00363CBE" w:rsidP="00283139">
            <w:r>
              <w:t>opetusmuoto</w:t>
            </w:r>
          </w:p>
        </w:tc>
        <w:tc>
          <w:tcPr>
            <w:tcW w:w="2835" w:type="dxa"/>
            <w:vAlign w:val="center"/>
          </w:tcPr>
          <w:p w:rsidR="00363CBE" w:rsidRDefault="00363CBE" w:rsidP="00F17324">
            <w:r>
              <w:t xml:space="preserve">opettajan suunniteltu toiminta </w:t>
            </w:r>
          </w:p>
        </w:tc>
        <w:tc>
          <w:tcPr>
            <w:tcW w:w="2976" w:type="dxa"/>
          </w:tcPr>
          <w:p w:rsidR="00363CBE" w:rsidRDefault="00363CBE" w:rsidP="00F17324">
            <w:r>
              <w:t>oppilaiden suunniteltu toiminta</w:t>
            </w:r>
          </w:p>
        </w:tc>
        <w:tc>
          <w:tcPr>
            <w:tcW w:w="4395" w:type="dxa"/>
          </w:tcPr>
          <w:p w:rsidR="00363CBE" w:rsidRDefault="00363CBE" w:rsidP="00F17324">
            <w:r>
              <w:t>huom.</w:t>
            </w:r>
          </w:p>
        </w:tc>
      </w:tr>
      <w:tr w:rsidR="00363CBE" w:rsidTr="00363CBE">
        <w:trPr>
          <w:trHeight w:val="2992"/>
        </w:trPr>
        <w:tc>
          <w:tcPr>
            <w:tcW w:w="851" w:type="dxa"/>
          </w:tcPr>
          <w:p w:rsidR="003D3E30" w:rsidRDefault="00C40132" w:rsidP="00FB423C">
            <w:r>
              <w:t>20</w:t>
            </w:r>
          </w:p>
          <w:p w:rsidR="003D3E30" w:rsidRDefault="003D3E30" w:rsidP="00FB423C"/>
          <w:p w:rsidR="003D3E30" w:rsidRDefault="003D3E30" w:rsidP="00FB423C"/>
          <w:p w:rsidR="003D3E30" w:rsidRDefault="003D3E30" w:rsidP="00FB423C"/>
          <w:p w:rsidR="00040CC6" w:rsidRDefault="00040CC6" w:rsidP="00FB423C"/>
          <w:p w:rsidR="002702A0" w:rsidRDefault="002702A0" w:rsidP="00FB423C"/>
          <w:p w:rsidR="002702A0" w:rsidRDefault="002702A0" w:rsidP="00FB423C"/>
          <w:p w:rsidR="00040CC6" w:rsidRDefault="00040CC6" w:rsidP="00FB423C"/>
          <w:p w:rsidR="00C40132" w:rsidRDefault="00C40132" w:rsidP="00FB423C"/>
          <w:p w:rsidR="00C40132" w:rsidRDefault="00C40132" w:rsidP="00FB423C"/>
          <w:p w:rsidR="00C40132" w:rsidRDefault="00C40132" w:rsidP="00FB423C">
            <w:r>
              <w:t>25</w:t>
            </w:r>
          </w:p>
        </w:tc>
        <w:tc>
          <w:tcPr>
            <w:tcW w:w="4253" w:type="dxa"/>
          </w:tcPr>
          <w:p w:rsidR="00C40132" w:rsidRPr="00C40132" w:rsidRDefault="00C40132" w:rsidP="00C40132">
            <w:r w:rsidRPr="00C40132">
              <w:t>Käydään läpi</w:t>
            </w:r>
            <w:r>
              <w:t xml:space="preserve"> kootusti</w:t>
            </w:r>
            <w:r w:rsidRPr="00C40132">
              <w:t xml:space="preserve"> oppilaiden kirjaamia eroja ja yhtäläisyyksiä Jargalsaikhanin elämästä kertovasta videos</w:t>
            </w:r>
            <w:r>
              <w:t xml:space="preserve">ta, joka katsottiin </w:t>
            </w:r>
            <w:proofErr w:type="gramStart"/>
            <w:r>
              <w:t>edellisillä tunnilla</w:t>
            </w:r>
            <w:proofErr w:type="gramEnd"/>
            <w:r>
              <w:t>.</w:t>
            </w:r>
            <w:r w:rsidRPr="00C40132">
              <w:t xml:space="preserve"> Keskustellaan oppilaiden tekemistä havainnoista. Powerpoint </w:t>
            </w:r>
            <w:proofErr w:type="gramStart"/>
            <w:r w:rsidRPr="00C40132">
              <w:t>–kuvaesitys</w:t>
            </w:r>
            <w:proofErr w:type="gramEnd"/>
            <w:r w:rsidRPr="00C40132">
              <w:t xml:space="preserve"> konkretisoi havaintoja ja toimii keskustelun</w:t>
            </w:r>
            <w:r>
              <w:t xml:space="preserve"> elävöittävänä</w:t>
            </w:r>
            <w:r w:rsidRPr="00C40132">
              <w:t xml:space="preserve"> tukena.     </w:t>
            </w:r>
          </w:p>
          <w:p w:rsidR="00040CC6" w:rsidRDefault="00040CC6" w:rsidP="007043BD"/>
          <w:p w:rsidR="00C40132" w:rsidRDefault="00C40132" w:rsidP="007043BD"/>
          <w:p w:rsidR="00FC57A1" w:rsidRDefault="00C40132" w:rsidP="007043BD">
            <w:r>
              <w:t>Oppilaat lukevat pareittain</w:t>
            </w:r>
            <w:r w:rsidR="00FC57A1">
              <w:t xml:space="preserve"> </w:t>
            </w:r>
            <w:r>
              <w:t xml:space="preserve">Leilan (tyttö, pakolaisleiriltä Darfurista) </w:t>
            </w:r>
          </w:p>
          <w:p w:rsidR="00C40132" w:rsidRDefault="00C40132" w:rsidP="007043BD">
            <w:proofErr w:type="gramStart"/>
            <w:r>
              <w:t>kirjeen</w:t>
            </w:r>
            <w:r w:rsidR="00FC57A1">
              <w:t xml:space="preserve"> </w:t>
            </w:r>
            <w:r>
              <w:t xml:space="preserve"> suomalaisille</w:t>
            </w:r>
            <w:proofErr w:type="gramEnd"/>
            <w:r>
              <w:t xml:space="preserve">. </w:t>
            </w:r>
            <w:r w:rsidR="00FC57A1">
              <w:t xml:space="preserve">Kirjettä olen lyhentänyt. </w:t>
            </w:r>
            <w:r>
              <w:t>Kirjoittavat hänelle sen jälkeen vastauksen.</w:t>
            </w:r>
          </w:p>
        </w:tc>
        <w:tc>
          <w:tcPr>
            <w:tcW w:w="2835" w:type="dxa"/>
          </w:tcPr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  <w:p w:rsidR="00831003" w:rsidRDefault="00831003" w:rsidP="007043BD"/>
        </w:tc>
        <w:tc>
          <w:tcPr>
            <w:tcW w:w="2976" w:type="dxa"/>
          </w:tcPr>
          <w:p w:rsidR="00FB423C" w:rsidRDefault="00FB423C" w:rsidP="007043BD"/>
          <w:p w:rsidR="00FB423C" w:rsidRDefault="00FB423C" w:rsidP="007043BD"/>
          <w:p w:rsidR="00421FE4" w:rsidRDefault="00421FE4" w:rsidP="007043BD"/>
          <w:p w:rsidR="00421FE4" w:rsidRDefault="00421FE4" w:rsidP="007043BD"/>
          <w:p w:rsidR="00421FE4" w:rsidRDefault="00421FE4" w:rsidP="007043BD"/>
        </w:tc>
        <w:tc>
          <w:tcPr>
            <w:tcW w:w="4395" w:type="dxa"/>
          </w:tcPr>
          <w:p w:rsidR="0079621B" w:rsidRDefault="0079621B" w:rsidP="003D3E30"/>
          <w:p w:rsidR="002F36D1" w:rsidRDefault="002F36D1" w:rsidP="007043BD"/>
          <w:p w:rsidR="006D6AA6" w:rsidRDefault="006D6AA6" w:rsidP="007043BD"/>
          <w:p w:rsidR="006D6AA6" w:rsidRDefault="006D6AA6" w:rsidP="007043BD"/>
          <w:p w:rsidR="006D6AA6" w:rsidRDefault="006D6AA6" w:rsidP="007043BD"/>
          <w:p w:rsidR="006D6AA6" w:rsidRDefault="006D6AA6" w:rsidP="007043BD"/>
          <w:p w:rsidR="006D6AA6" w:rsidRDefault="006D6AA6" w:rsidP="007043BD"/>
          <w:p w:rsidR="00421FE4" w:rsidRDefault="00421FE4" w:rsidP="007043BD"/>
          <w:p w:rsidR="00421FE4" w:rsidRDefault="00421FE4" w:rsidP="007043BD"/>
          <w:p w:rsidR="00421FE4" w:rsidRDefault="00421FE4" w:rsidP="007043BD"/>
          <w:p w:rsidR="00FC57A1" w:rsidRDefault="00FC57A1" w:rsidP="007043BD"/>
          <w:p w:rsidR="00FC57A1" w:rsidRDefault="00FC57A1" w:rsidP="007043BD"/>
          <w:p w:rsidR="00421FE4" w:rsidRDefault="00C40132" w:rsidP="007043BD">
            <w:r w:rsidRPr="00C40132">
              <w:t>http://www.punainenristi.fi/sites/frc2011.mearra.com/files/tiedostolataukset/leilan_kirje_oppilaille_alakoulu1.pdf</w:t>
            </w:r>
          </w:p>
          <w:p w:rsidR="00421FE4" w:rsidRDefault="00421FE4" w:rsidP="007043BD"/>
          <w:p w:rsidR="00421FE4" w:rsidRDefault="00421FE4" w:rsidP="007043BD"/>
          <w:p w:rsidR="00421FE4" w:rsidRDefault="00421FE4" w:rsidP="007043BD"/>
          <w:p w:rsidR="00421FE4" w:rsidRDefault="00421FE4" w:rsidP="007043BD"/>
          <w:p w:rsidR="00421FE4" w:rsidRDefault="00421FE4" w:rsidP="007043BD"/>
          <w:p w:rsidR="003B1E87" w:rsidRDefault="003B1E87" w:rsidP="003B1E87"/>
        </w:tc>
      </w:tr>
    </w:tbl>
    <w:p w:rsidR="00B34155" w:rsidRDefault="00B34155" w:rsidP="006C72B3"/>
    <w:p w:rsidR="00B34155" w:rsidRDefault="00B34155" w:rsidP="006C72B3"/>
    <w:sectPr w:rsidR="00B34155" w:rsidSect="009622EE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D2" w:rsidRDefault="00F26ED2">
      <w:r>
        <w:separator/>
      </w:r>
    </w:p>
  </w:endnote>
  <w:endnote w:type="continuationSeparator" w:id="0">
    <w:p w:rsidR="00F26ED2" w:rsidRDefault="00F2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D2" w:rsidRDefault="00F26ED2">
      <w:r>
        <w:separator/>
      </w:r>
    </w:p>
  </w:footnote>
  <w:footnote w:type="continuationSeparator" w:id="0">
    <w:p w:rsidR="00F26ED2" w:rsidRDefault="00F2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7A"/>
    <w:rsid w:val="000053A1"/>
    <w:rsid w:val="00010F0E"/>
    <w:rsid w:val="00025BC0"/>
    <w:rsid w:val="0003374D"/>
    <w:rsid w:val="00033889"/>
    <w:rsid w:val="00040CC6"/>
    <w:rsid w:val="0005549B"/>
    <w:rsid w:val="000657AC"/>
    <w:rsid w:val="000761F0"/>
    <w:rsid w:val="00086682"/>
    <w:rsid w:val="000B0C33"/>
    <w:rsid w:val="000B7CA5"/>
    <w:rsid w:val="000F7CEC"/>
    <w:rsid w:val="00111676"/>
    <w:rsid w:val="0013727D"/>
    <w:rsid w:val="001D127D"/>
    <w:rsid w:val="00214B57"/>
    <w:rsid w:val="00217A82"/>
    <w:rsid w:val="00237BFB"/>
    <w:rsid w:val="002672DF"/>
    <w:rsid w:val="002702A0"/>
    <w:rsid w:val="00283139"/>
    <w:rsid w:val="00297AC4"/>
    <w:rsid w:val="002A3079"/>
    <w:rsid w:val="002D4552"/>
    <w:rsid w:val="002F36D1"/>
    <w:rsid w:val="002F530D"/>
    <w:rsid w:val="00363CBE"/>
    <w:rsid w:val="003B0984"/>
    <w:rsid w:val="003B1E87"/>
    <w:rsid w:val="003B7D29"/>
    <w:rsid w:val="003D3E30"/>
    <w:rsid w:val="003E684D"/>
    <w:rsid w:val="00421FE4"/>
    <w:rsid w:val="004654C6"/>
    <w:rsid w:val="00471F0B"/>
    <w:rsid w:val="00494C6A"/>
    <w:rsid w:val="005131CE"/>
    <w:rsid w:val="0057147A"/>
    <w:rsid w:val="00571680"/>
    <w:rsid w:val="00573EDC"/>
    <w:rsid w:val="005A14BB"/>
    <w:rsid w:val="00637D98"/>
    <w:rsid w:val="00654B0A"/>
    <w:rsid w:val="006C72B3"/>
    <w:rsid w:val="006D6AA6"/>
    <w:rsid w:val="006F0674"/>
    <w:rsid w:val="007043BD"/>
    <w:rsid w:val="007320CE"/>
    <w:rsid w:val="00772C5A"/>
    <w:rsid w:val="00775538"/>
    <w:rsid w:val="00793600"/>
    <w:rsid w:val="0079621B"/>
    <w:rsid w:val="007A6394"/>
    <w:rsid w:val="007B737E"/>
    <w:rsid w:val="007E097A"/>
    <w:rsid w:val="0082156A"/>
    <w:rsid w:val="008217DA"/>
    <w:rsid w:val="00822EB7"/>
    <w:rsid w:val="00831003"/>
    <w:rsid w:val="008576F4"/>
    <w:rsid w:val="008771FE"/>
    <w:rsid w:val="00877972"/>
    <w:rsid w:val="008C7E86"/>
    <w:rsid w:val="008D16B9"/>
    <w:rsid w:val="00910CEF"/>
    <w:rsid w:val="00916AC0"/>
    <w:rsid w:val="009622EE"/>
    <w:rsid w:val="00991978"/>
    <w:rsid w:val="00A3768B"/>
    <w:rsid w:val="00A44043"/>
    <w:rsid w:val="00AA2034"/>
    <w:rsid w:val="00AA7BB1"/>
    <w:rsid w:val="00AB1093"/>
    <w:rsid w:val="00AC6E19"/>
    <w:rsid w:val="00B027E3"/>
    <w:rsid w:val="00B07503"/>
    <w:rsid w:val="00B22609"/>
    <w:rsid w:val="00B34155"/>
    <w:rsid w:val="00C3631E"/>
    <w:rsid w:val="00C40132"/>
    <w:rsid w:val="00CA088F"/>
    <w:rsid w:val="00CA6907"/>
    <w:rsid w:val="00CB3A6B"/>
    <w:rsid w:val="00CB75C7"/>
    <w:rsid w:val="00CC5714"/>
    <w:rsid w:val="00CF2D68"/>
    <w:rsid w:val="00D16119"/>
    <w:rsid w:val="00D17512"/>
    <w:rsid w:val="00D27058"/>
    <w:rsid w:val="00D32EF1"/>
    <w:rsid w:val="00D371BB"/>
    <w:rsid w:val="00D40847"/>
    <w:rsid w:val="00D65136"/>
    <w:rsid w:val="00DC7655"/>
    <w:rsid w:val="00E25DA8"/>
    <w:rsid w:val="00E9748F"/>
    <w:rsid w:val="00EC7BB2"/>
    <w:rsid w:val="00F029C4"/>
    <w:rsid w:val="00F17324"/>
    <w:rsid w:val="00F26ED2"/>
    <w:rsid w:val="00F37240"/>
    <w:rsid w:val="00F4390C"/>
    <w:rsid w:val="00F77C58"/>
    <w:rsid w:val="00FB423C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09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B0984"/>
    <w:pPr>
      <w:tabs>
        <w:tab w:val="center" w:pos="4819"/>
        <w:tab w:val="right" w:pos="9638"/>
      </w:tabs>
    </w:pPr>
  </w:style>
  <w:style w:type="character" w:styleId="Hyperlink">
    <w:name w:val="Hyperlink"/>
    <w:rsid w:val="006D6AA6"/>
    <w:rPr>
      <w:color w:val="0000FF"/>
      <w:u w:val="single"/>
    </w:rPr>
  </w:style>
  <w:style w:type="character" w:styleId="FollowedHyperlink">
    <w:name w:val="FollowedHyperlink"/>
    <w:rsid w:val="00297A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09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B0984"/>
    <w:pPr>
      <w:tabs>
        <w:tab w:val="center" w:pos="4819"/>
        <w:tab w:val="right" w:pos="9638"/>
      </w:tabs>
    </w:pPr>
  </w:style>
  <w:style w:type="character" w:styleId="Hyperlink">
    <w:name w:val="Hyperlink"/>
    <w:rsid w:val="006D6AA6"/>
    <w:rPr>
      <w:color w:val="0000FF"/>
      <w:u w:val="single"/>
    </w:rPr>
  </w:style>
  <w:style w:type="character" w:styleId="FollowedHyperlink">
    <w:name w:val="FollowedHyperlink"/>
    <w:rsid w:val="00297A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Tunnin/opetustuokion pitäjä</vt:lpstr>
      <vt:lpstr>Tunnin/opetustuokion pitäjä</vt:lpstr>
    </vt:vector>
  </TitlesOfParts>
  <Company>TaY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Tunnin/opetustuokion pitäjä</dc:title>
  <dc:creator>Hnk</dc:creator>
  <cp:lastModifiedBy>Suorsa, Minna A</cp:lastModifiedBy>
  <cp:revision>2</cp:revision>
  <dcterms:created xsi:type="dcterms:W3CDTF">2013-11-20T13:27:00Z</dcterms:created>
  <dcterms:modified xsi:type="dcterms:W3CDTF">2013-11-20T13:27:00Z</dcterms:modified>
</cp:coreProperties>
</file>