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C6" w:rsidRPr="004A1051" w:rsidRDefault="000F3C5D" w:rsidP="004A1051">
      <w:pPr>
        <w:spacing w:after="120" w:line="240" w:lineRule="auto"/>
        <w:rPr>
          <w:rFonts w:asciiTheme="majorHAnsi" w:hAnsiTheme="majorHAnsi"/>
          <w:b/>
          <w:sz w:val="32"/>
          <w:szCs w:val="32"/>
          <w:u w:val="single"/>
        </w:rPr>
      </w:pPr>
      <w:bookmarkStart w:id="0" w:name="_GoBack"/>
      <w:bookmarkEnd w:id="0"/>
      <w:r w:rsidRPr="004A1051">
        <w:rPr>
          <w:rFonts w:asciiTheme="majorHAnsi" w:hAnsiTheme="majorHAnsi"/>
          <w:b/>
          <w:sz w:val="32"/>
          <w:szCs w:val="32"/>
          <w:u w:val="single"/>
        </w:rPr>
        <w:t>ET – Tuntisuunnitelma</w:t>
      </w:r>
    </w:p>
    <w:p w:rsidR="00E056A9" w:rsidRPr="004A1051" w:rsidRDefault="00E056A9" w:rsidP="004A1051">
      <w:pPr>
        <w:spacing w:after="120" w:line="240" w:lineRule="auto"/>
        <w:rPr>
          <w:rFonts w:asciiTheme="majorHAnsi" w:hAnsiTheme="majorHAnsi"/>
          <w:sz w:val="24"/>
          <w:szCs w:val="24"/>
        </w:rPr>
      </w:pPr>
    </w:p>
    <w:p w:rsidR="00624212" w:rsidRPr="004A1051" w:rsidRDefault="00F92C2B" w:rsidP="004A1051">
      <w:pPr>
        <w:spacing w:after="120" w:line="240" w:lineRule="auto"/>
        <w:rPr>
          <w:rFonts w:asciiTheme="majorHAnsi" w:hAnsiTheme="majorHAnsi"/>
          <w:b/>
          <w:sz w:val="28"/>
          <w:szCs w:val="28"/>
        </w:rPr>
      </w:pPr>
      <w:r w:rsidRPr="004A1051">
        <w:rPr>
          <w:rFonts w:asciiTheme="majorHAnsi" w:hAnsiTheme="majorHAnsi"/>
          <w:b/>
          <w:sz w:val="28"/>
          <w:szCs w:val="28"/>
        </w:rPr>
        <w:t>Kohderyhmä</w:t>
      </w:r>
    </w:p>
    <w:p w:rsidR="00F92C2B" w:rsidRPr="004A1051" w:rsidRDefault="00E056A9" w:rsidP="004A1051">
      <w:pPr>
        <w:spacing w:after="120" w:line="240" w:lineRule="auto"/>
        <w:rPr>
          <w:rFonts w:asciiTheme="majorHAnsi" w:hAnsiTheme="majorHAnsi"/>
          <w:sz w:val="24"/>
          <w:szCs w:val="24"/>
        </w:rPr>
      </w:pPr>
      <w:r w:rsidRPr="004A1051">
        <w:rPr>
          <w:rFonts w:asciiTheme="majorHAnsi" w:hAnsiTheme="majorHAnsi"/>
          <w:sz w:val="24"/>
          <w:szCs w:val="24"/>
        </w:rPr>
        <w:t xml:space="preserve">Tunti on suunnattu alakoulun 3-6lk oppilaille. </w:t>
      </w:r>
    </w:p>
    <w:p w:rsidR="00F92C2B" w:rsidRPr="004A1051" w:rsidRDefault="00F92C2B" w:rsidP="004A1051">
      <w:pPr>
        <w:spacing w:after="120" w:line="240" w:lineRule="auto"/>
        <w:rPr>
          <w:rFonts w:asciiTheme="majorHAnsi" w:hAnsiTheme="majorHAnsi"/>
          <w:sz w:val="24"/>
          <w:szCs w:val="24"/>
        </w:rPr>
      </w:pPr>
    </w:p>
    <w:p w:rsidR="00F92C2B" w:rsidRPr="004A1051" w:rsidRDefault="00F92C2B" w:rsidP="004A1051">
      <w:pPr>
        <w:spacing w:after="120" w:line="240" w:lineRule="auto"/>
        <w:rPr>
          <w:rFonts w:asciiTheme="majorHAnsi" w:hAnsiTheme="majorHAnsi"/>
          <w:b/>
          <w:sz w:val="28"/>
          <w:szCs w:val="28"/>
        </w:rPr>
      </w:pPr>
      <w:r w:rsidRPr="004A1051">
        <w:rPr>
          <w:rFonts w:asciiTheme="majorHAnsi" w:hAnsiTheme="majorHAnsi"/>
          <w:b/>
          <w:sz w:val="28"/>
          <w:szCs w:val="28"/>
        </w:rPr>
        <w:t>Tunnin tavoitteista ja sisällöstä</w:t>
      </w:r>
    </w:p>
    <w:p w:rsidR="00E056A9" w:rsidRPr="004A1051" w:rsidRDefault="00E056A9" w:rsidP="004A1051">
      <w:pPr>
        <w:spacing w:after="120" w:line="240" w:lineRule="auto"/>
        <w:rPr>
          <w:rFonts w:asciiTheme="majorHAnsi" w:hAnsiTheme="majorHAnsi"/>
          <w:sz w:val="24"/>
          <w:szCs w:val="24"/>
        </w:rPr>
      </w:pPr>
      <w:r w:rsidRPr="004A1051">
        <w:rPr>
          <w:rFonts w:asciiTheme="majorHAnsi" w:hAnsiTheme="majorHAnsi"/>
          <w:sz w:val="24"/>
          <w:szCs w:val="24"/>
        </w:rPr>
        <w:t>Tunti pyrkii tekemään konkreettiseksi luonnon monimuotoisuuden ja suojelun tärkeyden</w:t>
      </w:r>
      <w:r w:rsidR="003D0E77" w:rsidRPr="004A1051">
        <w:rPr>
          <w:rFonts w:asciiTheme="majorHAnsi" w:hAnsiTheme="majorHAnsi"/>
          <w:sz w:val="24"/>
          <w:szCs w:val="24"/>
        </w:rPr>
        <w:t>, sekä auttaa oppilaita huomioimaan eri tekijöitä, jotka vaikuttavat ihmisiin ja eliöihin</w:t>
      </w:r>
      <w:r w:rsidRPr="004A1051">
        <w:rPr>
          <w:rFonts w:asciiTheme="majorHAnsi" w:hAnsiTheme="majorHAnsi"/>
          <w:sz w:val="24"/>
          <w:szCs w:val="24"/>
        </w:rPr>
        <w:t>. Opettaja auttaa oppilaita pohtimaan teemaa, myös ihmisten toiminnan merkityksen näkökulmasta</w:t>
      </w:r>
      <w:r w:rsidR="00CD69CF" w:rsidRPr="004A1051">
        <w:rPr>
          <w:rFonts w:asciiTheme="majorHAnsi" w:hAnsiTheme="majorHAnsi"/>
          <w:sz w:val="24"/>
          <w:szCs w:val="24"/>
        </w:rPr>
        <w:t xml:space="preserve"> ja soveltamaan sitä, eri</w:t>
      </w:r>
      <w:r w:rsidR="003B0B92" w:rsidRPr="004A1051">
        <w:rPr>
          <w:rFonts w:asciiTheme="majorHAnsi" w:hAnsiTheme="majorHAnsi"/>
          <w:sz w:val="24"/>
          <w:szCs w:val="24"/>
        </w:rPr>
        <w:t>-</w:t>
      </w:r>
      <w:r w:rsidR="00CD69CF" w:rsidRPr="004A1051">
        <w:rPr>
          <w:rFonts w:asciiTheme="majorHAnsi" w:hAnsiTheme="majorHAnsi"/>
          <w:sz w:val="24"/>
          <w:szCs w:val="24"/>
        </w:rPr>
        <w:t>ikäisille</w:t>
      </w:r>
      <w:r w:rsidR="00073CBA" w:rsidRPr="004A1051">
        <w:rPr>
          <w:rFonts w:asciiTheme="majorHAnsi" w:hAnsiTheme="majorHAnsi"/>
          <w:sz w:val="24"/>
          <w:szCs w:val="24"/>
        </w:rPr>
        <w:t xml:space="preserve">. </w:t>
      </w:r>
      <w:r w:rsidRPr="004A1051">
        <w:rPr>
          <w:rFonts w:asciiTheme="majorHAnsi" w:hAnsiTheme="majorHAnsi"/>
          <w:sz w:val="24"/>
          <w:szCs w:val="24"/>
        </w:rPr>
        <w:t>Samalla voidaan hieman pohtia sitä, miksi luontoa tulee suojella ja mikä merkitys luonnolla ja sen eliöillä on.</w:t>
      </w:r>
      <w:r w:rsidR="00925BFC" w:rsidRPr="004A1051">
        <w:rPr>
          <w:rFonts w:asciiTheme="majorHAnsi" w:hAnsiTheme="majorHAnsi"/>
          <w:sz w:val="24"/>
          <w:szCs w:val="24"/>
        </w:rPr>
        <w:t xml:space="preserve"> Tästä päästään luonnonsuojelu ja etiikka teemoihin helposti ja niitä pohdimmekin vaihtoehtoina jatkoa ajatellen.</w:t>
      </w:r>
      <w:r w:rsidRPr="004A1051">
        <w:rPr>
          <w:rFonts w:asciiTheme="majorHAnsi" w:hAnsiTheme="majorHAnsi"/>
          <w:sz w:val="24"/>
          <w:szCs w:val="24"/>
        </w:rPr>
        <w:t xml:space="preserve"> </w:t>
      </w:r>
    </w:p>
    <w:p w:rsidR="00636215" w:rsidRPr="004A1051" w:rsidRDefault="00E056A9" w:rsidP="004A1051">
      <w:pPr>
        <w:spacing w:after="120" w:line="240" w:lineRule="auto"/>
        <w:rPr>
          <w:rFonts w:asciiTheme="majorHAnsi" w:hAnsiTheme="majorHAnsi"/>
          <w:sz w:val="24"/>
          <w:szCs w:val="24"/>
        </w:rPr>
      </w:pPr>
      <w:r w:rsidRPr="004A1051">
        <w:rPr>
          <w:rFonts w:asciiTheme="majorHAnsi" w:hAnsiTheme="majorHAnsi"/>
          <w:sz w:val="24"/>
          <w:szCs w:val="24"/>
        </w:rPr>
        <w:t>Tuntimme pyrkii noudattelemaan perusopetuksen opetussuunnitelmaa (POPS 2004)</w:t>
      </w:r>
      <w:r w:rsidR="00925BFC" w:rsidRPr="004A1051">
        <w:rPr>
          <w:rFonts w:asciiTheme="majorHAnsi" w:hAnsiTheme="majorHAnsi"/>
          <w:sz w:val="24"/>
          <w:szCs w:val="24"/>
        </w:rPr>
        <w:t>, jossa elämänkatsomustiedon sisällöiksi</w:t>
      </w:r>
      <w:r w:rsidRPr="004A1051">
        <w:rPr>
          <w:rFonts w:asciiTheme="majorHAnsi" w:hAnsiTheme="majorHAnsi"/>
          <w:sz w:val="24"/>
          <w:szCs w:val="24"/>
        </w:rPr>
        <w:t xml:space="preserve"> asetetaan mm. </w:t>
      </w:r>
      <w:r w:rsidR="00925BFC" w:rsidRPr="004A1051">
        <w:rPr>
          <w:rFonts w:asciiTheme="majorHAnsi" w:hAnsiTheme="majorHAnsi"/>
          <w:sz w:val="24"/>
          <w:szCs w:val="24"/>
        </w:rPr>
        <w:t xml:space="preserve">eettisen ajattelu ja toimintakyvyn kehittyminen, luonnon tulevaisuus ja kestävä kehitys sekä maailmanympäristö. </w:t>
      </w:r>
    </w:p>
    <w:p w:rsidR="00624212" w:rsidRPr="004A1051" w:rsidRDefault="00624212" w:rsidP="004A1051">
      <w:pPr>
        <w:spacing w:after="120" w:line="240" w:lineRule="auto"/>
        <w:rPr>
          <w:rFonts w:asciiTheme="majorHAnsi" w:hAnsiTheme="majorHAnsi"/>
          <w:sz w:val="24"/>
          <w:szCs w:val="24"/>
        </w:rPr>
      </w:pPr>
      <w:r w:rsidRPr="004A1051">
        <w:rPr>
          <w:rFonts w:asciiTheme="majorHAnsi" w:hAnsiTheme="majorHAnsi"/>
          <w:sz w:val="24"/>
          <w:szCs w:val="24"/>
        </w:rPr>
        <w:t>Tuntimme sopisi hyväksi jatkeeksi esimerkiksi jaksolle jolla on käsitelty eri luomiskertomuksia, luonnon ja eliöiden syntyä. Tunti integroituu hyvin myös biologiaan, lajien erikoistumiseen ja evoluutioon.</w:t>
      </w:r>
    </w:p>
    <w:p w:rsidR="00F92C2B" w:rsidRPr="004A1051" w:rsidRDefault="00F92C2B" w:rsidP="004A1051">
      <w:pPr>
        <w:spacing w:after="120" w:line="240" w:lineRule="auto"/>
        <w:rPr>
          <w:rFonts w:asciiTheme="majorHAnsi" w:hAnsiTheme="majorHAnsi"/>
          <w:sz w:val="24"/>
          <w:szCs w:val="24"/>
        </w:rPr>
      </w:pPr>
    </w:p>
    <w:p w:rsidR="00624212" w:rsidRPr="004A1051" w:rsidRDefault="00624212" w:rsidP="004A1051">
      <w:pPr>
        <w:spacing w:after="120" w:line="240" w:lineRule="auto"/>
        <w:rPr>
          <w:rFonts w:asciiTheme="majorHAnsi" w:hAnsiTheme="majorHAnsi"/>
          <w:b/>
          <w:sz w:val="28"/>
          <w:szCs w:val="28"/>
        </w:rPr>
      </w:pPr>
      <w:r w:rsidRPr="004A1051">
        <w:rPr>
          <w:rFonts w:asciiTheme="majorHAnsi" w:hAnsiTheme="majorHAnsi"/>
          <w:b/>
          <w:sz w:val="28"/>
          <w:szCs w:val="28"/>
        </w:rPr>
        <w:t>Tuntisuunnitelma</w:t>
      </w:r>
    </w:p>
    <w:p w:rsidR="003B60FF" w:rsidRPr="004A1051" w:rsidRDefault="003B60FF" w:rsidP="004A1051">
      <w:pPr>
        <w:spacing w:after="120" w:line="240" w:lineRule="auto"/>
        <w:rPr>
          <w:rFonts w:asciiTheme="majorHAnsi" w:hAnsiTheme="majorHAnsi"/>
          <w:b/>
          <w:sz w:val="24"/>
          <w:szCs w:val="24"/>
        </w:rPr>
      </w:pPr>
      <w:r w:rsidRPr="004A1051">
        <w:rPr>
          <w:rFonts w:asciiTheme="majorHAnsi" w:hAnsiTheme="majorHAnsi"/>
          <w:b/>
          <w:sz w:val="24"/>
          <w:szCs w:val="24"/>
        </w:rPr>
        <w:t>Aloitus:</w:t>
      </w:r>
    </w:p>
    <w:p w:rsidR="003B60FF" w:rsidRPr="004A1051" w:rsidRDefault="003B60FF" w:rsidP="004A1051">
      <w:pPr>
        <w:spacing w:after="120" w:line="240" w:lineRule="auto"/>
        <w:rPr>
          <w:rFonts w:asciiTheme="majorHAnsi" w:hAnsiTheme="majorHAnsi"/>
          <w:sz w:val="24"/>
          <w:szCs w:val="24"/>
        </w:rPr>
      </w:pPr>
      <w:r w:rsidRPr="004A1051">
        <w:rPr>
          <w:rFonts w:asciiTheme="majorHAnsi" w:hAnsiTheme="majorHAnsi"/>
          <w:sz w:val="24"/>
          <w:szCs w:val="24"/>
        </w:rPr>
        <w:t>Kutsutaan oppilaat istumaan piiriin ja selitetään leikin ohjeet.</w:t>
      </w:r>
    </w:p>
    <w:p w:rsidR="003B60FF" w:rsidRPr="004A1051" w:rsidRDefault="003B60FF" w:rsidP="004A1051">
      <w:pPr>
        <w:spacing w:after="120" w:line="240" w:lineRule="auto"/>
        <w:rPr>
          <w:rFonts w:asciiTheme="majorHAnsi" w:hAnsiTheme="majorHAnsi"/>
          <w:sz w:val="24"/>
          <w:szCs w:val="24"/>
        </w:rPr>
      </w:pPr>
    </w:p>
    <w:p w:rsidR="003B60FF" w:rsidRPr="004A1051" w:rsidRDefault="003B60FF" w:rsidP="004A1051">
      <w:pPr>
        <w:spacing w:after="120" w:line="240" w:lineRule="auto"/>
        <w:rPr>
          <w:rFonts w:asciiTheme="majorHAnsi" w:hAnsiTheme="majorHAnsi"/>
          <w:b/>
          <w:sz w:val="24"/>
          <w:szCs w:val="24"/>
        </w:rPr>
      </w:pPr>
      <w:r w:rsidRPr="004A1051">
        <w:rPr>
          <w:rFonts w:asciiTheme="majorHAnsi" w:hAnsiTheme="majorHAnsi"/>
          <w:b/>
          <w:sz w:val="24"/>
          <w:szCs w:val="24"/>
        </w:rPr>
        <w:t>Evoluutioleikki:</w:t>
      </w:r>
    </w:p>
    <w:p w:rsidR="00624212" w:rsidRPr="004A1051" w:rsidRDefault="00624212" w:rsidP="004A1051">
      <w:pPr>
        <w:spacing w:after="120" w:line="240" w:lineRule="auto"/>
        <w:rPr>
          <w:rFonts w:asciiTheme="majorHAnsi" w:hAnsiTheme="majorHAnsi"/>
          <w:sz w:val="24"/>
          <w:szCs w:val="24"/>
        </w:rPr>
      </w:pPr>
      <w:r w:rsidRPr="004A1051">
        <w:rPr>
          <w:rFonts w:asciiTheme="majorHAnsi" w:hAnsiTheme="majorHAnsi"/>
          <w:sz w:val="24"/>
          <w:szCs w:val="24"/>
        </w:rPr>
        <w:t xml:space="preserve">Opettaja on ringin keskellä ohjaamassa </w:t>
      </w:r>
      <w:r w:rsidR="003B60FF" w:rsidRPr="004A1051">
        <w:rPr>
          <w:rFonts w:asciiTheme="majorHAnsi" w:hAnsiTheme="majorHAnsi"/>
          <w:sz w:val="24"/>
          <w:szCs w:val="24"/>
        </w:rPr>
        <w:t>leikkiä</w:t>
      </w:r>
      <w:r w:rsidRPr="004A1051">
        <w:rPr>
          <w:rFonts w:asciiTheme="majorHAnsi" w:hAnsiTheme="majorHAnsi"/>
          <w:sz w:val="24"/>
          <w:szCs w:val="24"/>
        </w:rPr>
        <w:t xml:space="preserve">. Asiat voivat olla monimutkaisia ja </w:t>
      </w:r>
      <w:proofErr w:type="gramStart"/>
      <w:r w:rsidRPr="004A1051">
        <w:rPr>
          <w:rFonts w:asciiTheme="majorHAnsi" w:hAnsiTheme="majorHAnsi"/>
          <w:sz w:val="24"/>
          <w:szCs w:val="24"/>
        </w:rPr>
        <w:t>on</w:t>
      </w:r>
      <w:proofErr w:type="gramEnd"/>
      <w:r w:rsidRPr="004A1051">
        <w:rPr>
          <w:rFonts w:asciiTheme="majorHAnsi" w:hAnsiTheme="majorHAnsi"/>
          <w:sz w:val="24"/>
          <w:szCs w:val="24"/>
        </w:rPr>
        <w:t xml:space="preserve"> hyvä, että </w:t>
      </w:r>
      <w:r w:rsidR="003B60FF" w:rsidRPr="004A1051">
        <w:rPr>
          <w:rFonts w:asciiTheme="majorHAnsi" w:hAnsiTheme="majorHAnsi"/>
          <w:sz w:val="24"/>
          <w:szCs w:val="24"/>
        </w:rPr>
        <w:t xml:space="preserve">opettaja ottaa tämän leikin </w:t>
      </w:r>
      <w:r w:rsidRPr="004A1051">
        <w:rPr>
          <w:rFonts w:asciiTheme="majorHAnsi" w:hAnsiTheme="majorHAnsi"/>
          <w:sz w:val="24"/>
          <w:szCs w:val="24"/>
        </w:rPr>
        <w:t xml:space="preserve"> aikana aktiivisempaa roolia (selittää, johdattelee pohtimaan ja keskustelemaan). </w:t>
      </w:r>
    </w:p>
    <w:p w:rsidR="003B60FF" w:rsidRPr="004A1051" w:rsidRDefault="00624212" w:rsidP="004A1051">
      <w:pPr>
        <w:spacing w:after="120" w:line="240" w:lineRule="auto"/>
        <w:rPr>
          <w:rFonts w:asciiTheme="majorHAnsi" w:hAnsiTheme="majorHAnsi"/>
          <w:sz w:val="24"/>
          <w:szCs w:val="24"/>
        </w:rPr>
      </w:pPr>
      <w:r w:rsidRPr="004A1051">
        <w:rPr>
          <w:rFonts w:asciiTheme="majorHAnsi" w:hAnsiTheme="majorHAnsi"/>
          <w:sz w:val="24"/>
          <w:szCs w:val="24"/>
        </w:rPr>
        <w:t xml:space="preserve">Oppilaille kerrotaan saaresta jolla asuu eliöitä (meillä ötökät). Saaren olot muuttuvat ajan myötä, aivan kuin meidän aikamme ja ympäristömme eroavat esimerkiksi dinosaurusten ajasta. </w:t>
      </w:r>
    </w:p>
    <w:p w:rsidR="003B60FF" w:rsidRPr="004A1051" w:rsidRDefault="00624212" w:rsidP="004A1051">
      <w:pPr>
        <w:spacing w:after="120" w:line="240" w:lineRule="auto"/>
        <w:rPr>
          <w:rFonts w:asciiTheme="majorHAnsi" w:hAnsiTheme="majorHAnsi"/>
          <w:sz w:val="24"/>
          <w:szCs w:val="24"/>
        </w:rPr>
      </w:pPr>
      <w:r w:rsidRPr="004A1051">
        <w:rPr>
          <w:rFonts w:asciiTheme="majorHAnsi" w:hAnsiTheme="majorHAnsi"/>
          <w:sz w:val="24"/>
          <w:szCs w:val="24"/>
        </w:rPr>
        <w:t>Opettajalla on kädessään kortteja. Jokaisessa kortissa on jokin ilmiö, joka tulee vaikuttamaan eliö</w:t>
      </w:r>
      <w:r w:rsidR="004633C4" w:rsidRPr="004A1051">
        <w:rPr>
          <w:rFonts w:asciiTheme="majorHAnsi" w:hAnsiTheme="majorHAnsi"/>
          <w:sz w:val="24"/>
          <w:szCs w:val="24"/>
        </w:rPr>
        <w:t>iden elämään. Me valitsimme omii</w:t>
      </w:r>
      <w:r w:rsidRPr="004A1051">
        <w:rPr>
          <w:rFonts w:asciiTheme="majorHAnsi" w:hAnsiTheme="majorHAnsi"/>
          <w:sz w:val="24"/>
          <w:szCs w:val="24"/>
        </w:rPr>
        <w:t xml:space="preserve">mme tulvat, sairauden, </w:t>
      </w:r>
      <w:r w:rsidR="003B60FF" w:rsidRPr="004A1051">
        <w:rPr>
          <w:rFonts w:asciiTheme="majorHAnsi" w:hAnsiTheme="majorHAnsi"/>
          <w:sz w:val="24"/>
          <w:szCs w:val="24"/>
        </w:rPr>
        <w:t>kuivuus, kylmyyden</w:t>
      </w:r>
      <w:r w:rsidRPr="004A1051">
        <w:rPr>
          <w:rFonts w:asciiTheme="majorHAnsi" w:hAnsiTheme="majorHAnsi"/>
          <w:sz w:val="24"/>
          <w:szCs w:val="24"/>
        </w:rPr>
        <w:t xml:space="preserve"> ja ihmisten tulon alueelle (rakennuttaminen).</w:t>
      </w:r>
    </w:p>
    <w:p w:rsidR="000E35A1" w:rsidRPr="004A1051" w:rsidRDefault="00624212" w:rsidP="004A1051">
      <w:pPr>
        <w:spacing w:after="120" w:line="240" w:lineRule="auto"/>
        <w:rPr>
          <w:rFonts w:asciiTheme="majorHAnsi" w:hAnsiTheme="majorHAnsi"/>
          <w:sz w:val="24"/>
          <w:szCs w:val="24"/>
        </w:rPr>
      </w:pPr>
      <w:r w:rsidRPr="004A1051">
        <w:rPr>
          <w:rFonts w:asciiTheme="majorHAnsi" w:hAnsiTheme="majorHAnsi"/>
          <w:sz w:val="24"/>
          <w:szCs w:val="24"/>
        </w:rPr>
        <w:t xml:space="preserve"> </w:t>
      </w:r>
      <w:r w:rsidR="00AB41D2" w:rsidRPr="004A1051">
        <w:rPr>
          <w:rFonts w:asciiTheme="majorHAnsi" w:hAnsiTheme="majorHAnsi"/>
          <w:sz w:val="24"/>
          <w:szCs w:val="24"/>
        </w:rPr>
        <w:t xml:space="preserve">Osa ötököistä asetellaan alustalle, joka toimittaa saaren virkaa. </w:t>
      </w:r>
      <w:r w:rsidR="006F1E99" w:rsidRPr="004A1051">
        <w:rPr>
          <w:rFonts w:asciiTheme="majorHAnsi" w:hAnsiTheme="majorHAnsi"/>
          <w:sz w:val="24"/>
          <w:szCs w:val="24"/>
        </w:rPr>
        <w:t xml:space="preserve">Ötököiden tulee kaikkien olla hieman erilaisia. </w:t>
      </w:r>
      <w:r w:rsidR="000E35A1" w:rsidRPr="004A1051">
        <w:rPr>
          <w:rFonts w:asciiTheme="majorHAnsi" w:hAnsiTheme="majorHAnsi"/>
          <w:sz w:val="24"/>
          <w:szCs w:val="24"/>
        </w:rPr>
        <w:t>Peli alkaa kun oppilaat alkavat vuorotellen ringissä nostaa kortteja opettajan pakasta. Sitten pohditaan yhdessä, miten kortti vaikuttaa eliöiden elämään ja miten niiden tulisi erikoistua/muuttua, jotta niiden laji selviäisi (esimerkiksi kylmällä eliöt voisivat kehittyä tummemmiksi, sillä tumma väri kerää itseensä enemmän lämpöä, Kostealla kelillä vahapintainen kuori, tai vettähylkivä pinta voisi olla eduksi jne.).</w:t>
      </w:r>
    </w:p>
    <w:p w:rsidR="00B8295A" w:rsidRPr="004A1051" w:rsidRDefault="000E35A1" w:rsidP="004A1051">
      <w:pPr>
        <w:spacing w:after="120" w:line="240" w:lineRule="auto"/>
        <w:rPr>
          <w:rFonts w:asciiTheme="majorHAnsi" w:hAnsiTheme="majorHAnsi"/>
          <w:sz w:val="24"/>
          <w:szCs w:val="24"/>
        </w:rPr>
      </w:pPr>
      <w:r w:rsidRPr="004A1051">
        <w:rPr>
          <w:rFonts w:asciiTheme="majorHAnsi" w:hAnsiTheme="majorHAnsi"/>
          <w:sz w:val="24"/>
          <w:szCs w:val="24"/>
        </w:rPr>
        <w:lastRenderedPageBreak/>
        <w:t>Peli johdattelee ajatuksiin eläinten erikoistumisesta ja kehityksestä aikojen saatossa. Sen kautta päästään pohtimaan, miten ihminen vaikuttaa eliöiden elämään. Pelin olisi tarkoitus herättää empatiaa ja saattaa ajattelemaan luonnon suojelun</w:t>
      </w:r>
      <w:r w:rsidR="00805337" w:rsidRPr="004A1051">
        <w:rPr>
          <w:rFonts w:asciiTheme="majorHAnsi" w:hAnsiTheme="majorHAnsi"/>
          <w:sz w:val="24"/>
          <w:szCs w:val="24"/>
        </w:rPr>
        <w:t xml:space="preserve"> j</w:t>
      </w:r>
      <w:r w:rsidRPr="004A1051">
        <w:rPr>
          <w:rFonts w:asciiTheme="majorHAnsi" w:hAnsiTheme="majorHAnsi"/>
          <w:sz w:val="24"/>
          <w:szCs w:val="24"/>
        </w:rPr>
        <w:t>a kestävän kehityksen tärkeyttä.</w:t>
      </w:r>
      <w:r w:rsidR="00856D3C" w:rsidRPr="004A1051">
        <w:rPr>
          <w:rFonts w:asciiTheme="majorHAnsi" w:hAnsiTheme="majorHAnsi"/>
          <w:sz w:val="24"/>
          <w:szCs w:val="24"/>
        </w:rPr>
        <w:t xml:space="preserve"> Pelin on tarkoitus tuottaa toiminnallisuutta ja elämyksellisyyttä sekä virittää keskustelua.</w:t>
      </w:r>
      <w:r w:rsidRPr="004A1051">
        <w:rPr>
          <w:rFonts w:asciiTheme="majorHAnsi" w:hAnsiTheme="majorHAnsi"/>
          <w:sz w:val="24"/>
          <w:szCs w:val="24"/>
        </w:rPr>
        <w:t xml:space="preserve"> Pelin loputtua opettaja voisi jatkaa tuntia nostamalla näitä teemoja</w:t>
      </w:r>
      <w:r w:rsidR="00805337" w:rsidRPr="004A1051">
        <w:rPr>
          <w:rFonts w:asciiTheme="majorHAnsi" w:hAnsiTheme="majorHAnsi"/>
          <w:sz w:val="24"/>
          <w:szCs w:val="24"/>
        </w:rPr>
        <w:t xml:space="preserve"> ja muita luontoon liittyviä eettisiä kysymyksiä</w:t>
      </w:r>
      <w:r w:rsidRPr="004A1051">
        <w:rPr>
          <w:rFonts w:asciiTheme="majorHAnsi" w:hAnsiTheme="majorHAnsi"/>
          <w:sz w:val="24"/>
          <w:szCs w:val="24"/>
        </w:rPr>
        <w:t xml:space="preserve"> lyhyesti oppilaiden mieliin. </w:t>
      </w:r>
      <w:r w:rsidR="00ED669F" w:rsidRPr="004A1051">
        <w:rPr>
          <w:rFonts w:asciiTheme="majorHAnsi" w:hAnsiTheme="majorHAnsi"/>
          <w:sz w:val="24"/>
          <w:szCs w:val="24"/>
        </w:rPr>
        <w:t xml:space="preserve"> Tästä aiheesta voidaan jatkaa tulevilla tunneilla. </w:t>
      </w:r>
    </w:p>
    <w:p w:rsidR="003B60FF" w:rsidRPr="004A1051" w:rsidRDefault="003B60FF" w:rsidP="004A1051">
      <w:pPr>
        <w:spacing w:after="120" w:line="240" w:lineRule="auto"/>
        <w:rPr>
          <w:rFonts w:asciiTheme="majorHAnsi" w:hAnsiTheme="majorHAnsi"/>
          <w:sz w:val="24"/>
          <w:szCs w:val="24"/>
        </w:rPr>
      </w:pPr>
    </w:p>
    <w:p w:rsidR="003B60FF" w:rsidRPr="004A1051" w:rsidRDefault="003B60FF" w:rsidP="004A1051">
      <w:pPr>
        <w:spacing w:after="120" w:line="240" w:lineRule="auto"/>
        <w:rPr>
          <w:rFonts w:asciiTheme="majorHAnsi" w:hAnsiTheme="majorHAnsi"/>
          <w:b/>
          <w:sz w:val="24"/>
          <w:szCs w:val="24"/>
        </w:rPr>
      </w:pPr>
      <w:r w:rsidRPr="004A1051">
        <w:rPr>
          <w:rFonts w:asciiTheme="majorHAnsi" w:hAnsiTheme="majorHAnsi"/>
          <w:b/>
          <w:sz w:val="24"/>
          <w:szCs w:val="24"/>
        </w:rPr>
        <w:t>Läksyn läpikäyminen:</w:t>
      </w:r>
    </w:p>
    <w:p w:rsidR="003B60FF" w:rsidRPr="004A1051" w:rsidRDefault="003B60FF" w:rsidP="004A1051">
      <w:pPr>
        <w:spacing w:after="120" w:line="240" w:lineRule="auto"/>
        <w:rPr>
          <w:rFonts w:asciiTheme="majorHAnsi" w:hAnsiTheme="majorHAnsi"/>
          <w:sz w:val="24"/>
          <w:szCs w:val="24"/>
        </w:rPr>
      </w:pPr>
      <w:r w:rsidRPr="004A1051">
        <w:rPr>
          <w:rFonts w:asciiTheme="majorHAnsi" w:hAnsiTheme="majorHAnsi"/>
          <w:sz w:val="24"/>
          <w:szCs w:val="24"/>
        </w:rPr>
        <w:t>Edellisellä tunnilla on annettu oppilaille läksyksi etsiä tietoa ja valokuva jostakin uhanalaisesta eläimestä. Jokainen esittelee parilleen omaa eläintään, jonka jälkeen he yhdessä tuovat kuvat taululle kiinnitetylle kartongille.</w:t>
      </w:r>
    </w:p>
    <w:p w:rsidR="003B60FF" w:rsidRPr="004A1051" w:rsidRDefault="003B60FF" w:rsidP="004A1051">
      <w:pPr>
        <w:spacing w:after="120" w:line="240" w:lineRule="auto"/>
        <w:rPr>
          <w:rFonts w:asciiTheme="majorHAnsi" w:hAnsiTheme="majorHAnsi"/>
          <w:sz w:val="24"/>
          <w:szCs w:val="24"/>
        </w:rPr>
      </w:pPr>
      <w:r w:rsidRPr="004A1051">
        <w:rPr>
          <w:rFonts w:asciiTheme="majorHAnsi" w:hAnsiTheme="majorHAnsi"/>
          <w:sz w:val="24"/>
          <w:szCs w:val="24"/>
        </w:rPr>
        <w:t>Tarkoituksena on pohtia niitä asioita, mitkä tänä päivänä vaikuttavat lajien selviytymiseen ja mitä voi ja pitää tehdä elämän monimuotoisuuden säilyttämiseksi (jatkona aikaisemmalle keskustelulle).</w:t>
      </w:r>
    </w:p>
    <w:p w:rsidR="003B60FF" w:rsidRPr="004A1051" w:rsidRDefault="003B60FF" w:rsidP="004A1051">
      <w:pPr>
        <w:spacing w:after="120" w:line="240" w:lineRule="auto"/>
        <w:rPr>
          <w:rFonts w:asciiTheme="majorHAnsi" w:hAnsiTheme="majorHAnsi"/>
          <w:sz w:val="24"/>
          <w:szCs w:val="24"/>
        </w:rPr>
      </w:pPr>
      <w:r w:rsidRPr="004A1051">
        <w:rPr>
          <w:rFonts w:asciiTheme="majorHAnsi" w:hAnsiTheme="majorHAnsi"/>
          <w:sz w:val="24"/>
          <w:szCs w:val="24"/>
        </w:rPr>
        <w:t xml:space="preserve">Mikäli harjoitus ja sen aikana käyty keskustelu vie paljon aikaa, voi läksyn käydä läpi myös seuraavalla tunnilla. Seuraavilla tunneilla on tarkoitus käsitellä luonnon suojelua ja luonnonsuojelujärjestöjä jne. </w:t>
      </w:r>
    </w:p>
    <w:p w:rsidR="00B8295A" w:rsidRPr="004A1051" w:rsidRDefault="00B8295A" w:rsidP="004A1051">
      <w:pPr>
        <w:spacing w:after="120" w:line="240" w:lineRule="auto"/>
        <w:rPr>
          <w:rFonts w:asciiTheme="majorHAnsi" w:hAnsiTheme="majorHAnsi"/>
          <w:sz w:val="24"/>
          <w:szCs w:val="24"/>
        </w:rPr>
      </w:pPr>
    </w:p>
    <w:p w:rsidR="00F92C2B" w:rsidRPr="004A1051" w:rsidRDefault="00F92C2B" w:rsidP="004A1051">
      <w:pPr>
        <w:spacing w:after="120" w:line="240" w:lineRule="auto"/>
        <w:rPr>
          <w:rFonts w:asciiTheme="majorHAnsi" w:hAnsiTheme="majorHAnsi"/>
          <w:b/>
          <w:sz w:val="28"/>
          <w:szCs w:val="28"/>
        </w:rPr>
      </w:pPr>
      <w:r w:rsidRPr="004A1051">
        <w:rPr>
          <w:rFonts w:asciiTheme="majorHAnsi" w:hAnsiTheme="majorHAnsi"/>
          <w:b/>
          <w:sz w:val="28"/>
          <w:szCs w:val="28"/>
        </w:rPr>
        <w:t>Arviointi:</w:t>
      </w:r>
    </w:p>
    <w:p w:rsidR="00F92C2B" w:rsidRPr="004A1051" w:rsidRDefault="00F92C2B" w:rsidP="004A1051">
      <w:pPr>
        <w:spacing w:after="120" w:line="240" w:lineRule="auto"/>
        <w:rPr>
          <w:rFonts w:asciiTheme="majorHAnsi" w:hAnsiTheme="majorHAnsi"/>
          <w:sz w:val="24"/>
          <w:szCs w:val="24"/>
        </w:rPr>
      </w:pPr>
      <w:r w:rsidRPr="004A1051">
        <w:rPr>
          <w:rFonts w:asciiTheme="majorHAnsi" w:hAnsiTheme="majorHAnsi"/>
          <w:sz w:val="24"/>
          <w:szCs w:val="24"/>
        </w:rPr>
        <w:t xml:space="preserve">Viidennen luokan loputtua oppilaan hyvän osaamisen kuvauksessakin on mainittu kestävän kehityksen periaatteiden omaksuminen ja ympäristön tärkeyden ymmärtäminen. Myöhemmin mukaan liitetään maailmanperinnön ja tulevaisuuden näkökulmat, sekä ihmisten päätöksenteon merkitys luonnolle. (POPS 2004: </w:t>
      </w:r>
      <w:r w:rsidR="00295A0A" w:rsidRPr="004A1051">
        <w:rPr>
          <w:rFonts w:asciiTheme="majorHAnsi" w:hAnsiTheme="majorHAnsi"/>
          <w:sz w:val="24"/>
          <w:szCs w:val="24"/>
        </w:rPr>
        <w:t>216–220</w:t>
      </w:r>
      <w:r w:rsidRPr="004A1051">
        <w:rPr>
          <w:rFonts w:asciiTheme="majorHAnsi" w:hAnsiTheme="majorHAnsi"/>
          <w:sz w:val="24"/>
          <w:szCs w:val="24"/>
        </w:rPr>
        <w:t>.)</w:t>
      </w:r>
    </w:p>
    <w:p w:rsidR="00F92C2B" w:rsidRPr="004A1051" w:rsidRDefault="00F92C2B" w:rsidP="004A1051">
      <w:pPr>
        <w:spacing w:after="120" w:line="240" w:lineRule="auto"/>
        <w:rPr>
          <w:rFonts w:asciiTheme="majorHAnsi" w:hAnsiTheme="majorHAnsi"/>
          <w:sz w:val="24"/>
          <w:szCs w:val="24"/>
        </w:rPr>
      </w:pPr>
      <w:r w:rsidRPr="004A1051">
        <w:rPr>
          <w:rFonts w:asciiTheme="majorHAnsi" w:hAnsiTheme="majorHAnsi"/>
          <w:sz w:val="24"/>
          <w:szCs w:val="24"/>
        </w:rPr>
        <w:t xml:space="preserve">Kiinnitämme arvioinnissa </w:t>
      </w:r>
      <w:r w:rsidR="004A1051" w:rsidRPr="004A1051">
        <w:rPr>
          <w:rFonts w:asciiTheme="majorHAnsi" w:hAnsiTheme="majorHAnsi"/>
          <w:sz w:val="24"/>
          <w:szCs w:val="24"/>
        </w:rPr>
        <w:t>erityisesti huomiota oppilaiden osallistumiseen</w:t>
      </w:r>
      <w:r w:rsidRPr="004A1051">
        <w:rPr>
          <w:rFonts w:asciiTheme="majorHAnsi" w:hAnsiTheme="majorHAnsi"/>
          <w:sz w:val="24"/>
          <w:szCs w:val="24"/>
        </w:rPr>
        <w:t xml:space="preserve"> j</w:t>
      </w:r>
      <w:r w:rsidR="004A1051" w:rsidRPr="004A1051">
        <w:rPr>
          <w:rFonts w:asciiTheme="majorHAnsi" w:hAnsiTheme="majorHAnsi"/>
          <w:sz w:val="24"/>
          <w:szCs w:val="24"/>
        </w:rPr>
        <w:t>a keskittymiseen</w:t>
      </w:r>
      <w:r w:rsidRPr="004A1051">
        <w:rPr>
          <w:rFonts w:asciiTheme="majorHAnsi" w:hAnsiTheme="majorHAnsi"/>
          <w:sz w:val="24"/>
          <w:szCs w:val="24"/>
        </w:rPr>
        <w:t xml:space="preserve"> sekä leikkiin että keskusteluun: millaisia oivalluksia heiltä tulee, tuleeko esille eettistä pohdintaa ja miten he perustelevat päätelmiään. </w:t>
      </w:r>
    </w:p>
    <w:p w:rsidR="00F92C2B" w:rsidRPr="004A1051" w:rsidRDefault="00F92C2B" w:rsidP="004A1051">
      <w:pPr>
        <w:spacing w:after="120" w:line="240" w:lineRule="auto"/>
        <w:rPr>
          <w:rFonts w:asciiTheme="majorHAnsi" w:hAnsiTheme="majorHAnsi"/>
          <w:sz w:val="24"/>
          <w:szCs w:val="24"/>
        </w:rPr>
      </w:pPr>
      <w:r w:rsidRPr="004A1051">
        <w:rPr>
          <w:rFonts w:asciiTheme="majorHAnsi" w:hAnsiTheme="majorHAnsi"/>
          <w:sz w:val="24"/>
          <w:szCs w:val="24"/>
        </w:rPr>
        <w:t>Arvioimme myös läksyn suorittamista: onko se tehty ja kuinka huolella siihen on paneuduttu.</w:t>
      </w:r>
    </w:p>
    <w:p w:rsidR="00F92C2B" w:rsidRPr="004A1051" w:rsidRDefault="00F92C2B" w:rsidP="004A1051">
      <w:pPr>
        <w:spacing w:after="120" w:line="240" w:lineRule="auto"/>
        <w:rPr>
          <w:rFonts w:asciiTheme="majorHAnsi" w:hAnsiTheme="majorHAnsi"/>
          <w:sz w:val="24"/>
          <w:szCs w:val="24"/>
        </w:rPr>
      </w:pPr>
    </w:p>
    <w:p w:rsidR="004A1051" w:rsidRPr="004A1051" w:rsidRDefault="004A1051" w:rsidP="004A1051">
      <w:pPr>
        <w:spacing w:after="120" w:line="240" w:lineRule="auto"/>
        <w:rPr>
          <w:rFonts w:asciiTheme="majorHAnsi" w:hAnsiTheme="majorHAnsi"/>
          <w:sz w:val="24"/>
          <w:szCs w:val="24"/>
        </w:rPr>
      </w:pPr>
    </w:p>
    <w:p w:rsidR="00B8295A" w:rsidRPr="004A1051" w:rsidRDefault="00B8295A" w:rsidP="004A1051">
      <w:pPr>
        <w:spacing w:after="120" w:line="240" w:lineRule="auto"/>
        <w:rPr>
          <w:rFonts w:asciiTheme="majorHAnsi" w:hAnsiTheme="majorHAnsi"/>
          <w:b/>
          <w:sz w:val="28"/>
          <w:szCs w:val="28"/>
        </w:rPr>
      </w:pPr>
      <w:r w:rsidRPr="004A1051">
        <w:rPr>
          <w:rFonts w:asciiTheme="majorHAnsi" w:hAnsiTheme="majorHAnsi"/>
          <w:b/>
          <w:sz w:val="28"/>
          <w:szCs w:val="28"/>
        </w:rPr>
        <w:t>Pohdinta</w:t>
      </w:r>
    </w:p>
    <w:p w:rsidR="00B8295A" w:rsidRPr="004A1051" w:rsidRDefault="00B8295A" w:rsidP="004A1051">
      <w:pPr>
        <w:spacing w:after="120" w:line="240" w:lineRule="auto"/>
        <w:rPr>
          <w:rFonts w:asciiTheme="majorHAnsi" w:hAnsiTheme="majorHAnsi"/>
          <w:sz w:val="24"/>
          <w:szCs w:val="24"/>
        </w:rPr>
      </w:pPr>
      <w:r w:rsidRPr="004A1051">
        <w:rPr>
          <w:rFonts w:asciiTheme="majorHAnsi" w:hAnsiTheme="majorHAnsi"/>
          <w:sz w:val="24"/>
          <w:szCs w:val="24"/>
        </w:rPr>
        <w:t>Aihe on hieman haastava ja siksi opettajan rooli korostuu harjoituksessa. Suuntasimme harjoituksen tämän vuoksi vasta ”isommille alakoululaisille”. Uskomme kuitenkin, että sovellettuna se soveltuisi myös alempien luokkien käyttöön.</w:t>
      </w:r>
      <w:r w:rsidR="000A5056" w:rsidRPr="004A1051">
        <w:rPr>
          <w:rFonts w:asciiTheme="majorHAnsi" w:hAnsiTheme="majorHAnsi"/>
          <w:sz w:val="24"/>
          <w:szCs w:val="24"/>
        </w:rPr>
        <w:t xml:space="preserve"> Harjoituksessa o</w:t>
      </w:r>
      <w:r w:rsidRPr="004A1051">
        <w:rPr>
          <w:rFonts w:asciiTheme="majorHAnsi" w:hAnsiTheme="majorHAnsi"/>
          <w:sz w:val="24"/>
          <w:szCs w:val="24"/>
        </w:rPr>
        <w:t xml:space="preserve">n tarkoitus, että oppilaat saavat itse pohtia asioita. Opettaja voi auttaa ja johdatella keskustelua, nostaen tärkeitä asioita esille. peli on aikaa vievä ja halusimme jättää aikaa myös pelin tuottamille pohdinnoille. </w:t>
      </w:r>
    </w:p>
    <w:p w:rsidR="00ED669F" w:rsidRPr="004A1051" w:rsidRDefault="00ED669F" w:rsidP="004A1051">
      <w:pPr>
        <w:spacing w:after="120" w:line="240" w:lineRule="auto"/>
        <w:rPr>
          <w:rFonts w:asciiTheme="majorHAnsi" w:hAnsiTheme="majorHAnsi"/>
          <w:sz w:val="24"/>
          <w:szCs w:val="24"/>
        </w:rPr>
      </w:pPr>
    </w:p>
    <w:p w:rsidR="000A5056" w:rsidRPr="004A1051" w:rsidRDefault="000A5056" w:rsidP="004A1051">
      <w:pPr>
        <w:spacing w:after="120" w:line="240" w:lineRule="auto"/>
        <w:rPr>
          <w:rFonts w:asciiTheme="majorHAnsi" w:hAnsiTheme="majorHAnsi"/>
          <w:sz w:val="24"/>
          <w:szCs w:val="24"/>
        </w:rPr>
      </w:pPr>
    </w:p>
    <w:p w:rsidR="000A5056" w:rsidRDefault="00085080">
      <w:r>
        <w:rPr>
          <w:sz w:val="28"/>
        </w:rPr>
        <w:t xml:space="preserve"> </w:t>
      </w:r>
    </w:p>
    <w:sectPr w:rsidR="000A505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FE" w:rsidRDefault="00F840FE" w:rsidP="004A1051">
      <w:pPr>
        <w:spacing w:after="0" w:line="240" w:lineRule="auto"/>
      </w:pPr>
      <w:r>
        <w:separator/>
      </w:r>
    </w:p>
  </w:endnote>
  <w:endnote w:type="continuationSeparator" w:id="0">
    <w:p w:rsidR="00F840FE" w:rsidRDefault="00F840FE" w:rsidP="004A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FE" w:rsidRDefault="00F840FE" w:rsidP="004A1051">
      <w:pPr>
        <w:spacing w:after="0" w:line="240" w:lineRule="auto"/>
      </w:pPr>
      <w:r>
        <w:separator/>
      </w:r>
    </w:p>
  </w:footnote>
  <w:footnote w:type="continuationSeparator" w:id="0">
    <w:p w:rsidR="00F840FE" w:rsidRDefault="00F840FE" w:rsidP="004A1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51" w:rsidRDefault="004A105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5D"/>
    <w:rsid w:val="00073CBA"/>
    <w:rsid w:val="00085080"/>
    <w:rsid w:val="000A5056"/>
    <w:rsid w:val="000E35A1"/>
    <w:rsid w:val="000F3C5D"/>
    <w:rsid w:val="00213E60"/>
    <w:rsid w:val="00295A0A"/>
    <w:rsid w:val="003B0B92"/>
    <w:rsid w:val="003B60FF"/>
    <w:rsid w:val="003D0E77"/>
    <w:rsid w:val="004633C4"/>
    <w:rsid w:val="004A1051"/>
    <w:rsid w:val="005E73C6"/>
    <w:rsid w:val="005F291C"/>
    <w:rsid w:val="00624212"/>
    <w:rsid w:val="00636215"/>
    <w:rsid w:val="006E30CA"/>
    <w:rsid w:val="006F1E99"/>
    <w:rsid w:val="00805337"/>
    <w:rsid w:val="00856D3C"/>
    <w:rsid w:val="00857ABC"/>
    <w:rsid w:val="00925BFC"/>
    <w:rsid w:val="009F7FFB"/>
    <w:rsid w:val="00AB41D2"/>
    <w:rsid w:val="00B8295A"/>
    <w:rsid w:val="00B84339"/>
    <w:rsid w:val="00C66923"/>
    <w:rsid w:val="00CD69CF"/>
    <w:rsid w:val="00D404D0"/>
    <w:rsid w:val="00E056A9"/>
    <w:rsid w:val="00ED669F"/>
    <w:rsid w:val="00F30B6F"/>
    <w:rsid w:val="00F840FE"/>
    <w:rsid w:val="00F92C2B"/>
    <w:rsid w:val="00FC05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A10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A1051"/>
  </w:style>
  <w:style w:type="paragraph" w:styleId="Alatunniste">
    <w:name w:val="footer"/>
    <w:basedOn w:val="Normaali"/>
    <w:link w:val="AlatunnisteChar"/>
    <w:uiPriority w:val="99"/>
    <w:unhideWhenUsed/>
    <w:rsid w:val="004A10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A1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A10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A1051"/>
  </w:style>
  <w:style w:type="paragraph" w:styleId="Alatunniste">
    <w:name w:val="footer"/>
    <w:basedOn w:val="Normaali"/>
    <w:link w:val="AlatunnisteChar"/>
    <w:uiPriority w:val="99"/>
    <w:unhideWhenUsed/>
    <w:rsid w:val="004A10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A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4188</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elina_000</dc:creator>
  <cp:lastModifiedBy>Salmenkivi, Eero O A</cp:lastModifiedBy>
  <cp:revision>2</cp:revision>
  <dcterms:created xsi:type="dcterms:W3CDTF">2014-03-21T10:47:00Z</dcterms:created>
  <dcterms:modified xsi:type="dcterms:W3CDTF">2014-03-21T10:47:00Z</dcterms:modified>
</cp:coreProperties>
</file>