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C2" w:rsidRPr="00FC646E" w:rsidRDefault="00AD22EC" w:rsidP="00625648">
      <w:pPr>
        <w:jc w:val="right"/>
        <w:rPr>
          <w:sz w:val="24"/>
          <w:szCs w:val="24"/>
        </w:rPr>
      </w:pPr>
      <w:r w:rsidRPr="00FC646E">
        <w:rPr>
          <w:sz w:val="24"/>
          <w:szCs w:val="24"/>
        </w:rPr>
        <w:t>Elämänkatsomustiedon tuntisuunnitelma</w:t>
      </w:r>
      <w:r w:rsidR="00DE2995" w:rsidRPr="00FC646E">
        <w:rPr>
          <w:sz w:val="24"/>
          <w:szCs w:val="24"/>
        </w:rPr>
        <w:t>,</w:t>
      </w:r>
    </w:p>
    <w:p w:rsidR="009A5507" w:rsidRDefault="009A5507" w:rsidP="000F5BFB"/>
    <w:p w:rsidR="009A5507" w:rsidRDefault="009A5507" w:rsidP="000F5BFB"/>
    <w:p w:rsidR="00AD22EC" w:rsidRPr="00FC646E" w:rsidRDefault="00AD22EC" w:rsidP="000F5BFB">
      <w:bookmarkStart w:id="0" w:name="_GoBack"/>
      <w:bookmarkEnd w:id="0"/>
      <w:r w:rsidRPr="00FC646E">
        <w:t>Kohderyhmä:</w:t>
      </w:r>
      <w:r w:rsidR="00F60E7C" w:rsidRPr="00FC646E">
        <w:t xml:space="preserve"> 3-4lk</w:t>
      </w:r>
    </w:p>
    <w:p w:rsidR="00AD22EC" w:rsidRPr="00FC646E" w:rsidRDefault="00AD22EC">
      <w:r w:rsidRPr="00FC646E">
        <w:t>Tunnin tavoitteet</w:t>
      </w:r>
      <w:r w:rsidR="00F60E7C" w:rsidRPr="00FC646E">
        <w:t>:</w:t>
      </w:r>
      <w:r w:rsidR="001F72AD" w:rsidRPr="00FC646E">
        <w:t xml:space="preserve"> </w:t>
      </w:r>
      <w:r w:rsidR="00BA7905" w:rsidRPr="00FC646E">
        <w:t xml:space="preserve">Oppitunti on rakennettu opetussuunnitelman </w:t>
      </w:r>
      <w:r w:rsidR="00BA7905" w:rsidRPr="00FC646E">
        <w:rPr>
          <w:i/>
        </w:rPr>
        <w:t>Ihminen ja maailma</w:t>
      </w:r>
      <w:r w:rsidR="00BA7905" w:rsidRPr="00FC646E">
        <w:t>- teeman alle. Tunnin teemana on luonnon tulevaisuus ja kestävä kehitys.</w:t>
      </w:r>
      <w:r w:rsidR="001F72AD" w:rsidRPr="00FC646E">
        <w:t xml:space="preserve"> </w:t>
      </w:r>
      <w:r w:rsidR="00F60E7C" w:rsidRPr="00FC646E">
        <w:t xml:space="preserve">Oppilas tutustuu kierrätykseen ja pohtii sen tärkeyttä. </w:t>
      </w:r>
      <w:r w:rsidR="00BA7905" w:rsidRPr="00FC646E">
        <w:t>Oppilas ymmärtää, että jokaisella ihmisellä on vastuu ympäristöstä. Oppilas pohtii kestävän kehityksen t</w:t>
      </w:r>
      <w:r w:rsidR="000F5BFB" w:rsidRPr="00FC646E">
        <w:t>ärkeyttä ja omaa rooliaan kierrätyksen ja kestävän kehityksen kannattajana.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3140"/>
        <w:gridCol w:w="1805"/>
        <w:gridCol w:w="1663"/>
        <w:gridCol w:w="1395"/>
        <w:gridCol w:w="1301"/>
      </w:tblGrid>
      <w:tr w:rsidR="0003509E" w:rsidRPr="00FC646E" w:rsidTr="00FC646E">
        <w:tc>
          <w:tcPr>
            <w:tcW w:w="550" w:type="dxa"/>
          </w:tcPr>
          <w:p w:rsidR="00AD22EC" w:rsidRPr="00FC646E" w:rsidRDefault="00AD22EC">
            <w:r w:rsidRPr="00FC646E">
              <w:t>min</w:t>
            </w:r>
          </w:p>
        </w:tc>
        <w:tc>
          <w:tcPr>
            <w:tcW w:w="3140" w:type="dxa"/>
          </w:tcPr>
          <w:p w:rsidR="00AD22EC" w:rsidRPr="00FC646E" w:rsidRDefault="00203034">
            <w:r w:rsidRPr="00FC646E">
              <w:t>sisällöt</w:t>
            </w:r>
          </w:p>
        </w:tc>
        <w:tc>
          <w:tcPr>
            <w:tcW w:w="1805" w:type="dxa"/>
          </w:tcPr>
          <w:p w:rsidR="00AD22EC" w:rsidRPr="00FC646E" w:rsidRDefault="00203034">
            <w:r w:rsidRPr="00FC646E">
              <w:t>tavoitteet</w:t>
            </w:r>
          </w:p>
        </w:tc>
        <w:tc>
          <w:tcPr>
            <w:tcW w:w="1663" w:type="dxa"/>
          </w:tcPr>
          <w:p w:rsidR="00AD22EC" w:rsidRPr="00FC646E" w:rsidRDefault="00AD22EC">
            <w:r w:rsidRPr="00FC646E">
              <w:t>menetelmä</w:t>
            </w:r>
          </w:p>
        </w:tc>
        <w:tc>
          <w:tcPr>
            <w:tcW w:w="1395" w:type="dxa"/>
          </w:tcPr>
          <w:p w:rsidR="00AD22EC" w:rsidRPr="00FC646E" w:rsidRDefault="00AD22EC">
            <w:r w:rsidRPr="00FC646E">
              <w:t>materiaalit</w:t>
            </w:r>
          </w:p>
        </w:tc>
        <w:tc>
          <w:tcPr>
            <w:tcW w:w="1301" w:type="dxa"/>
          </w:tcPr>
          <w:p w:rsidR="00AD22EC" w:rsidRPr="00FC646E" w:rsidRDefault="00AD22EC">
            <w:r w:rsidRPr="00FC646E">
              <w:t>arviointi</w:t>
            </w:r>
          </w:p>
        </w:tc>
      </w:tr>
      <w:tr w:rsidR="0003509E" w:rsidRPr="00FC646E" w:rsidTr="00FC646E">
        <w:tc>
          <w:tcPr>
            <w:tcW w:w="550" w:type="dxa"/>
          </w:tcPr>
          <w:p w:rsidR="00AD22EC" w:rsidRPr="00FC646E" w:rsidRDefault="000F5BFB">
            <w:r w:rsidRPr="00FC646E">
              <w:t>15</w:t>
            </w:r>
          </w:p>
        </w:tc>
        <w:tc>
          <w:tcPr>
            <w:tcW w:w="3140" w:type="dxa"/>
          </w:tcPr>
          <w:p w:rsidR="00AD22EC" w:rsidRPr="00FC646E" w:rsidRDefault="000F5BFB">
            <w:r w:rsidRPr="00FC646E">
              <w:t>Roskisrotta: suuri ötökkäspesiaali</w:t>
            </w:r>
          </w:p>
          <w:p w:rsidR="000F5BFB" w:rsidRPr="00FC646E" w:rsidRDefault="000F5BFB">
            <w:r w:rsidRPr="00FC646E">
              <w:t>http://oppiminen.yle.fi/yhteinen-ymparisto/roskisrotta-lasten-kierratysseikkailu</w:t>
            </w:r>
          </w:p>
        </w:tc>
        <w:tc>
          <w:tcPr>
            <w:tcW w:w="1805" w:type="dxa"/>
          </w:tcPr>
          <w:p w:rsidR="00AD22EC" w:rsidRPr="00FC646E" w:rsidRDefault="0003509E">
            <w:r w:rsidRPr="00FC646E">
              <w:t>Oppilaan motivointi aiheeseen</w:t>
            </w:r>
          </w:p>
        </w:tc>
        <w:tc>
          <w:tcPr>
            <w:tcW w:w="1663" w:type="dxa"/>
          </w:tcPr>
          <w:p w:rsidR="00AD22EC" w:rsidRPr="00FC646E" w:rsidRDefault="00AD22EC"/>
        </w:tc>
        <w:tc>
          <w:tcPr>
            <w:tcW w:w="1395" w:type="dxa"/>
          </w:tcPr>
          <w:p w:rsidR="00AD22EC" w:rsidRPr="00FC646E" w:rsidRDefault="003E5E98">
            <w:r w:rsidRPr="00FC646E">
              <w:t>video</w:t>
            </w:r>
          </w:p>
        </w:tc>
        <w:tc>
          <w:tcPr>
            <w:tcW w:w="1301" w:type="dxa"/>
          </w:tcPr>
          <w:p w:rsidR="00AD22EC" w:rsidRPr="00FC646E" w:rsidRDefault="003E5E98">
            <w:r w:rsidRPr="00FC646E">
              <w:t>-</w:t>
            </w:r>
          </w:p>
        </w:tc>
      </w:tr>
      <w:tr w:rsidR="0003509E" w:rsidRPr="00FC646E" w:rsidTr="00FC646E">
        <w:tc>
          <w:tcPr>
            <w:tcW w:w="550" w:type="dxa"/>
          </w:tcPr>
          <w:p w:rsidR="00AD22EC" w:rsidRPr="00FC646E" w:rsidRDefault="00203034">
            <w:r w:rsidRPr="00FC646E">
              <w:t>5</w:t>
            </w:r>
          </w:p>
        </w:tc>
        <w:tc>
          <w:tcPr>
            <w:tcW w:w="3140" w:type="dxa"/>
          </w:tcPr>
          <w:p w:rsidR="00203034" w:rsidRPr="00FC646E" w:rsidRDefault="00203034" w:rsidP="0020303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C646E">
              <w:rPr>
                <w:rFonts w:cs="Times New Roman"/>
                <w:sz w:val="24"/>
                <w:szCs w:val="24"/>
              </w:rPr>
              <w:t>Tutustutaan erilaisiin kierrätysastioihin ja niiden</w:t>
            </w:r>
          </w:p>
          <w:p w:rsidR="00AD22EC" w:rsidRPr="00FC646E" w:rsidRDefault="00203034" w:rsidP="00203034">
            <w:r w:rsidRPr="00FC646E">
              <w:rPr>
                <w:rFonts w:cs="Times New Roman"/>
                <w:sz w:val="24"/>
                <w:szCs w:val="24"/>
              </w:rPr>
              <w:t>värikoodeihin. Mikä jäte kuuluu mihinkin?</w:t>
            </w:r>
          </w:p>
        </w:tc>
        <w:tc>
          <w:tcPr>
            <w:tcW w:w="1805" w:type="dxa"/>
          </w:tcPr>
          <w:p w:rsidR="00AD22EC" w:rsidRPr="00FC646E" w:rsidRDefault="000F5BFB">
            <w:r w:rsidRPr="00FC646E">
              <w:t>Oppilas tutustuu roskien kierrättämiseen ja niiden lajitteluun.</w:t>
            </w:r>
          </w:p>
        </w:tc>
        <w:tc>
          <w:tcPr>
            <w:tcW w:w="1663" w:type="dxa"/>
          </w:tcPr>
          <w:p w:rsidR="00AD22EC" w:rsidRPr="00FC646E" w:rsidRDefault="0003509E">
            <w:r w:rsidRPr="00FC646E">
              <w:t>Opettajajohtoinen</w:t>
            </w:r>
          </w:p>
        </w:tc>
        <w:tc>
          <w:tcPr>
            <w:tcW w:w="1395" w:type="dxa"/>
          </w:tcPr>
          <w:p w:rsidR="00AD22EC" w:rsidRPr="00FC646E" w:rsidRDefault="0003509E">
            <w:r w:rsidRPr="00FC646E">
              <w:t>roska-astiat</w:t>
            </w:r>
          </w:p>
        </w:tc>
        <w:tc>
          <w:tcPr>
            <w:tcW w:w="1301" w:type="dxa"/>
          </w:tcPr>
          <w:p w:rsidR="00AD22EC" w:rsidRPr="00FC646E" w:rsidRDefault="0003509E">
            <w:r w:rsidRPr="00FC646E">
              <w:t>-</w:t>
            </w:r>
          </w:p>
        </w:tc>
      </w:tr>
      <w:tr w:rsidR="0003509E" w:rsidRPr="00FC646E" w:rsidTr="00FC646E">
        <w:tc>
          <w:tcPr>
            <w:tcW w:w="550" w:type="dxa"/>
          </w:tcPr>
          <w:p w:rsidR="00AD22EC" w:rsidRPr="00FC646E" w:rsidRDefault="00203034">
            <w:r w:rsidRPr="00FC646E">
              <w:t>10</w:t>
            </w:r>
          </w:p>
        </w:tc>
        <w:tc>
          <w:tcPr>
            <w:tcW w:w="3140" w:type="dxa"/>
          </w:tcPr>
          <w:p w:rsidR="00AD22EC" w:rsidRPr="00FC646E" w:rsidRDefault="00203034">
            <w:r w:rsidRPr="00FC646E">
              <w:t>kierrätyskoripallo</w:t>
            </w:r>
          </w:p>
        </w:tc>
        <w:tc>
          <w:tcPr>
            <w:tcW w:w="1805" w:type="dxa"/>
          </w:tcPr>
          <w:p w:rsidR="00AD22EC" w:rsidRPr="00FC646E" w:rsidRDefault="00B04D92">
            <w:r w:rsidRPr="00FC646E">
              <w:t>Oppilas kokeilee kierrätystä leikin kautta</w:t>
            </w:r>
            <w:r w:rsidR="000F5BFB" w:rsidRPr="00FC646E">
              <w:t>. Jokaisesta oikeasta roskan heitosta saa yhden pisteen.</w:t>
            </w:r>
          </w:p>
        </w:tc>
        <w:tc>
          <w:tcPr>
            <w:tcW w:w="1663" w:type="dxa"/>
          </w:tcPr>
          <w:p w:rsidR="00AD22EC" w:rsidRPr="00FC646E" w:rsidRDefault="003E5E98">
            <w:r w:rsidRPr="00FC646E">
              <w:t>toiminnallinen</w:t>
            </w:r>
          </w:p>
        </w:tc>
        <w:tc>
          <w:tcPr>
            <w:tcW w:w="1395" w:type="dxa"/>
          </w:tcPr>
          <w:p w:rsidR="00AD22EC" w:rsidRPr="00FC646E" w:rsidRDefault="00203034">
            <w:r w:rsidRPr="00FC646E">
              <w:t>roska-astiat, erilaisia roskia</w:t>
            </w:r>
          </w:p>
        </w:tc>
        <w:tc>
          <w:tcPr>
            <w:tcW w:w="1301" w:type="dxa"/>
          </w:tcPr>
          <w:p w:rsidR="00AD22EC" w:rsidRPr="00FC646E" w:rsidRDefault="00B04D92">
            <w:r w:rsidRPr="00FC646E">
              <w:t>opettajan havainnoit oikeista lajitteluista</w:t>
            </w:r>
          </w:p>
        </w:tc>
      </w:tr>
      <w:tr w:rsidR="0003509E" w:rsidRPr="00FC646E" w:rsidTr="00FC646E">
        <w:tc>
          <w:tcPr>
            <w:tcW w:w="550" w:type="dxa"/>
          </w:tcPr>
          <w:p w:rsidR="00AD22EC" w:rsidRPr="00FC646E" w:rsidRDefault="0003509E">
            <w:r w:rsidRPr="00FC646E">
              <w:t>5</w:t>
            </w:r>
          </w:p>
        </w:tc>
        <w:tc>
          <w:tcPr>
            <w:tcW w:w="3140" w:type="dxa"/>
          </w:tcPr>
          <w:p w:rsidR="00FC646E" w:rsidRPr="00FC646E" w:rsidRDefault="00B04D92">
            <w:r w:rsidRPr="00FC646E">
              <w:t xml:space="preserve">keskustelu: miksi roskat tulee kierrättää? </w:t>
            </w:r>
          </w:p>
          <w:p w:rsidR="00AD22EC" w:rsidRPr="00FC646E" w:rsidRDefault="00B04D92">
            <w:r w:rsidRPr="00FC646E">
              <w:t>Mitä hyötyä siitä on?</w:t>
            </w:r>
          </w:p>
        </w:tc>
        <w:tc>
          <w:tcPr>
            <w:tcW w:w="1805" w:type="dxa"/>
          </w:tcPr>
          <w:p w:rsidR="00AD22EC" w:rsidRPr="00FC646E" w:rsidRDefault="000F5BFB">
            <w:r w:rsidRPr="00FC646E">
              <w:t>Oppilas ymmärtää, että roskien lajittelusta on hyötyä ja monia roskia voidaan uudelleen käyttää ja jalostaa.</w:t>
            </w:r>
          </w:p>
        </w:tc>
        <w:tc>
          <w:tcPr>
            <w:tcW w:w="1663" w:type="dxa"/>
          </w:tcPr>
          <w:p w:rsidR="00AD22EC" w:rsidRPr="00FC646E" w:rsidRDefault="003E5E98">
            <w:r w:rsidRPr="00FC646E">
              <w:t>keskustelu</w:t>
            </w:r>
          </w:p>
        </w:tc>
        <w:tc>
          <w:tcPr>
            <w:tcW w:w="1395" w:type="dxa"/>
          </w:tcPr>
          <w:p w:rsidR="00AD22EC" w:rsidRPr="00FC646E" w:rsidRDefault="003E5E98">
            <w:r w:rsidRPr="00FC646E">
              <w:t>-</w:t>
            </w:r>
          </w:p>
        </w:tc>
        <w:tc>
          <w:tcPr>
            <w:tcW w:w="1301" w:type="dxa"/>
          </w:tcPr>
          <w:p w:rsidR="00AD22EC" w:rsidRPr="00FC646E" w:rsidRDefault="0003509E">
            <w:r w:rsidRPr="00FC646E">
              <w:t>jatkuva havainnointi</w:t>
            </w:r>
          </w:p>
        </w:tc>
      </w:tr>
      <w:tr w:rsidR="0003509E" w:rsidRPr="00FC646E" w:rsidTr="00FC646E">
        <w:tc>
          <w:tcPr>
            <w:tcW w:w="550" w:type="dxa"/>
          </w:tcPr>
          <w:p w:rsidR="00AD22EC" w:rsidRPr="00FC646E" w:rsidRDefault="000F5BFB">
            <w:r w:rsidRPr="00FC646E">
              <w:t>10</w:t>
            </w:r>
          </w:p>
        </w:tc>
        <w:tc>
          <w:tcPr>
            <w:tcW w:w="3140" w:type="dxa"/>
          </w:tcPr>
          <w:p w:rsidR="00AD22EC" w:rsidRPr="00FC646E" w:rsidRDefault="000F5BFB">
            <w:r w:rsidRPr="00FC646E">
              <w:t>Taitellaan sanomalehdestä biojätepussit</w:t>
            </w:r>
          </w:p>
        </w:tc>
        <w:tc>
          <w:tcPr>
            <w:tcW w:w="1805" w:type="dxa"/>
          </w:tcPr>
          <w:p w:rsidR="00AD22EC" w:rsidRPr="00FC646E" w:rsidRDefault="000F5BFB">
            <w:r w:rsidRPr="00FC646E">
              <w:t>Oppilas harjoittelee biojätepussin tekemistä sanomalehdestä</w:t>
            </w:r>
          </w:p>
        </w:tc>
        <w:tc>
          <w:tcPr>
            <w:tcW w:w="1663" w:type="dxa"/>
          </w:tcPr>
          <w:p w:rsidR="00AD22EC" w:rsidRPr="00FC646E" w:rsidRDefault="003E5E98">
            <w:r w:rsidRPr="00FC646E">
              <w:t>itsenäinen työskentely</w:t>
            </w:r>
          </w:p>
        </w:tc>
        <w:tc>
          <w:tcPr>
            <w:tcW w:w="1395" w:type="dxa"/>
          </w:tcPr>
          <w:p w:rsidR="00AD22EC" w:rsidRPr="00FC646E" w:rsidRDefault="000F5BFB">
            <w:r w:rsidRPr="00FC646E">
              <w:t>ohjeet taululla, sanomalehtiä</w:t>
            </w:r>
          </w:p>
        </w:tc>
        <w:tc>
          <w:tcPr>
            <w:tcW w:w="1301" w:type="dxa"/>
          </w:tcPr>
          <w:p w:rsidR="00AD22EC" w:rsidRPr="00FC646E" w:rsidRDefault="0003509E">
            <w:r w:rsidRPr="00FC646E">
              <w:t>jatkuva havainnointi</w:t>
            </w:r>
          </w:p>
        </w:tc>
      </w:tr>
    </w:tbl>
    <w:p w:rsidR="00203034" w:rsidRDefault="00203034"/>
    <w:p w:rsidR="00FC646E" w:rsidRDefault="00FC646E">
      <w:r>
        <w:t>Tunnin voi jakaa kahd</w:t>
      </w:r>
      <w:r w:rsidR="00DB454D">
        <w:t>elle eri kerralle jos aikaan saatu keskustelu on hedelmällistä tai vaihtoehtoisesti biojätepussin taittelun voi jättää kokonaan pois.</w:t>
      </w:r>
    </w:p>
    <w:p w:rsidR="005766A0" w:rsidRPr="00FC646E" w:rsidRDefault="005766A0"/>
    <w:sectPr w:rsidR="005766A0" w:rsidRPr="00FC64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EC"/>
    <w:rsid w:val="0003509E"/>
    <w:rsid w:val="000F5BFB"/>
    <w:rsid w:val="001F72AD"/>
    <w:rsid w:val="00203034"/>
    <w:rsid w:val="002D5442"/>
    <w:rsid w:val="002E076F"/>
    <w:rsid w:val="003E5E98"/>
    <w:rsid w:val="00403BE9"/>
    <w:rsid w:val="005766A0"/>
    <w:rsid w:val="00625648"/>
    <w:rsid w:val="007102ED"/>
    <w:rsid w:val="007A60A2"/>
    <w:rsid w:val="009043DD"/>
    <w:rsid w:val="009A5507"/>
    <w:rsid w:val="00A33701"/>
    <w:rsid w:val="00A33788"/>
    <w:rsid w:val="00A779F7"/>
    <w:rsid w:val="00AC7E5A"/>
    <w:rsid w:val="00AD22EC"/>
    <w:rsid w:val="00AE6407"/>
    <w:rsid w:val="00B04D92"/>
    <w:rsid w:val="00BA7905"/>
    <w:rsid w:val="00BB0CE8"/>
    <w:rsid w:val="00D7581A"/>
    <w:rsid w:val="00DB454D"/>
    <w:rsid w:val="00DE2995"/>
    <w:rsid w:val="00F60E7C"/>
    <w:rsid w:val="00F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D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20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D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20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Hellström, Noora S</dc:creator>
  <cp:lastModifiedBy>Salmenkivi, Eero O A</cp:lastModifiedBy>
  <cp:revision>3</cp:revision>
  <dcterms:created xsi:type="dcterms:W3CDTF">2014-03-21T11:28:00Z</dcterms:created>
  <dcterms:modified xsi:type="dcterms:W3CDTF">2014-03-21T11:28:00Z</dcterms:modified>
</cp:coreProperties>
</file>