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Ihmisoikeudet.net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Kävimme tutustumassa ihmisoikeudet.net </w:t>
      </w:r>
      <w:proofErr w:type="gramStart"/>
      <w:r>
        <w:rPr>
          <w:rFonts w:ascii="Times New Roman" w:hAnsi="Times New Roman" w:cs="Times New Roman"/>
          <w:sz w:val="26"/>
          <w:szCs w:val="26"/>
        </w:rPr>
        <w:t>–sivustoon</w:t>
      </w:r>
      <w:proofErr w:type="gramEnd"/>
      <w:r>
        <w:rPr>
          <w:rFonts w:ascii="Times New Roman" w:hAnsi="Times New Roman" w:cs="Times New Roman"/>
          <w:sz w:val="26"/>
          <w:szCs w:val="26"/>
        </w:rPr>
        <w:t>. Ulkoasultaan sivusto on hieno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varsinkin, kun vertasimme sivuja sivuilta löytyviin linkkeihin Amnestyn,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Ihmisoikeusliiton sekä Suomen YK-seuran sivuille.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Sivusto oli hyvin selkeä ja sen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pääteemoihin ohjaavat otsakkeet löytyivät helposti. Sivusto vaikutti ylipäänsä olevan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ajan hermolla, sisältäen mm. kuvia ja lainauksia herroilta Martin Luther King ja Dalai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Lama. </w:t>
      </w:r>
      <w:proofErr w:type="spellStart"/>
      <w:r>
        <w:rPr>
          <w:rFonts w:ascii="Times New Roman" w:hAnsi="Times New Roman" w:cs="Times New Roman"/>
          <w:sz w:val="26"/>
          <w:szCs w:val="26"/>
        </w:rPr>
        <w:t>Ihmisoikeudet.netin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tarjoama tietomäärä on huikea ja mielestämme erittäin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kattava. Osa tiedoista on niin harvinaisen informatiivista, että tällaiset tiedostavat nuoret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miehetkin oikein yllättyivät positiivisesti henkeään haukkoen. Ihmisoikeudet.net, missä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olet ollut kaikki nämä vuodet! Jännittyneinä odotamme miltä sivut tulevat näyttämään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virallisten avajaistensa 23.1.2004 jälkeen…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Miten sivustoja voisi hyväksikäyttää </w:t>
      </w:r>
      <w:proofErr w:type="spellStart"/>
      <w:r>
        <w:rPr>
          <w:rFonts w:ascii="Times New Roman" w:hAnsi="Times New Roman" w:cs="Times New Roman"/>
          <w:sz w:val="26"/>
          <w:szCs w:val="26"/>
        </w:rPr>
        <w:t>ET:n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opetuksessa?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Sivut sisältävät tietoainesta jos jonkinmoisesta </w:t>
      </w:r>
      <w:proofErr w:type="spellStart"/>
      <w:r>
        <w:rPr>
          <w:rFonts w:ascii="Times New Roman" w:hAnsi="Times New Roman" w:cs="Times New Roman"/>
          <w:sz w:val="26"/>
          <w:szCs w:val="26"/>
        </w:rPr>
        <w:t>ET:n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sisältöalueesta. Tarkemmin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tarkestellessamme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ET:n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1-5 vuosiluokkien keskeisiä sisältöjä, huomasimme, että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ihmisoikeudet.netistä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löytyy teemoja jokaisen neljän keskeisen sisältöalueen tiimoilta.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Sivuilta löytyy materiaalia moraalisten kysymysten pohdintaan, erilaisiin kulttuureihin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uskontoihin (eli maailmankatsomuksiin) tutustumiseen sekä yhteisöllisyyteen ja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ihmisoikeuksien kunnioittamiseen. </w:t>
      </w:r>
      <w:proofErr w:type="gramStart"/>
      <w:r>
        <w:rPr>
          <w:rFonts w:ascii="Times New Roman" w:hAnsi="Times New Roman" w:cs="Times New Roman"/>
          <w:sz w:val="26"/>
          <w:szCs w:val="26"/>
        </w:rPr>
        <w:t>Myöskin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kestävän kehityksen teemoja löytyy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ihmistenvälisten suhteiden näkökulmasta. Sivut antavat meidän mielestämme vastauksia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moniin kysymyksiin, joita voi </w:t>
      </w:r>
      <w:proofErr w:type="spellStart"/>
      <w:r>
        <w:rPr>
          <w:rFonts w:ascii="Times New Roman" w:hAnsi="Times New Roman" w:cs="Times New Roman"/>
          <w:sz w:val="26"/>
          <w:szCs w:val="26"/>
        </w:rPr>
        <w:t>ET:n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opetuksen yhteydessä eri teemoja käsitellessä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syntyä. Oppilaat löytävät sivuilta helposti kutakin käsiteltävää aihetta koskettavia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tekstejä.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Mutta </w:t>
      </w:r>
      <w:proofErr w:type="gramStart"/>
      <w:r>
        <w:rPr>
          <w:rFonts w:ascii="Times New Roman" w:hAnsi="Times New Roman" w:cs="Times New Roman"/>
          <w:sz w:val="26"/>
          <w:szCs w:val="26"/>
        </w:rPr>
        <w:t>ei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niin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paljon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ruusuja ettei vähän risujakin. Sivuilta löytyy hyvänä ideana myös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jokaisen pääotsakkeen alta harjoituksia osio. Kuitenkin meidän empiirisen kokemuksen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perusteella tulimme siihen tulokseen, että kysymykset olivat osaltaan liian vaativia jopa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lukiokäyttöön ja meidän näkökulmastamme tulevina peruskoulunopettajina ne olivat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käytännöllisesti katsoen vaikeustasoltaan sellaisia, ettei niitä voi käyttää alaluokkien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opetuksessa. Toivoisimme sivuston tekijöiltä, että he ottaisivat paremmin huomioon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myös pienemmät oppijat, jotta muuten hyvä sivusto saisi vielä paremman käyttöasteen.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Opintokokonaisuus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Päätimme käsitellä ihmisoikeuksien julistusta käyttäen hyväksemme edellä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esittelemäämme ihmisoikeudet.net </w:t>
      </w:r>
      <w:proofErr w:type="gramStart"/>
      <w:r>
        <w:rPr>
          <w:rFonts w:ascii="Times New Roman" w:hAnsi="Times New Roman" w:cs="Times New Roman"/>
          <w:sz w:val="26"/>
          <w:szCs w:val="26"/>
        </w:rPr>
        <w:t>–sivustoa</w:t>
      </w:r>
      <w:proofErr w:type="gramEnd"/>
      <w:r>
        <w:rPr>
          <w:rFonts w:ascii="Times New Roman" w:hAnsi="Times New Roman" w:cs="Times New Roman"/>
          <w:sz w:val="26"/>
          <w:szCs w:val="26"/>
        </w:rPr>
        <w:t>. Loimme opintokokonaisuuden 4-5 –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luokkalaisille oppilaille, joita sattumalta oli yhdysluokalla parillinen määrä ja jaoimme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heidät pareihin. Meidän luokallamme on 2 oppituntia viikossa, mutta ne ovat eri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päivinä, kaikki ryhmäläiset kuitenkin osallistuvat molempien tuntien opetukseen.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Aiheenamme on YK:n ihmisoikeuksien julistus ja Suomen perustuslaki.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Opintokokonaisuus alkaa tutustumalla ihmisoikeudet.net </w:t>
      </w:r>
      <w:proofErr w:type="gramStart"/>
      <w:r>
        <w:rPr>
          <w:rFonts w:ascii="Times New Roman" w:hAnsi="Times New Roman" w:cs="Times New Roman"/>
          <w:sz w:val="26"/>
          <w:szCs w:val="26"/>
        </w:rPr>
        <w:t>–sivuilta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löytyvään YK:n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ihmisoikeuksien julistukseen ja sen taustoihin ja merkitykseen. Oppilaat lukevat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julistuksen pareittain ja pohtivat yhdessä, että mitkä </w:t>
      </w:r>
      <w:proofErr w:type="gramStart"/>
      <w:r>
        <w:rPr>
          <w:rFonts w:ascii="Times New Roman" w:hAnsi="Times New Roman" w:cs="Times New Roman"/>
          <w:sz w:val="26"/>
          <w:szCs w:val="26"/>
        </w:rPr>
        <w:t>kolme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julistuksen artikloista </w:t>
      </w:r>
      <w:proofErr w:type="gramStart"/>
      <w:r>
        <w:rPr>
          <w:rFonts w:ascii="Times New Roman" w:hAnsi="Times New Roman" w:cs="Times New Roman"/>
          <w:sz w:val="26"/>
          <w:szCs w:val="26"/>
        </w:rPr>
        <w:t>ovat</w:t>
      </w:r>
      <w:proofErr w:type="gramEnd"/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heille tärkeimpiä. Kaikkien parien päästyä yhteisymmärrykseen kootaan parien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mielipiteet yhteen koko luokan kanssa ja käydään keskustelua kunkin artiklan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merkittävyydestä. Oppilaat saavat tunnin jälkeen kotiläksyksi pohdintatehtävän, joka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löytyy ihmisoikeudet.net </w:t>
      </w:r>
      <w:proofErr w:type="gramStart"/>
      <w:r>
        <w:rPr>
          <w:rFonts w:ascii="Times New Roman" w:hAnsi="Times New Roman" w:cs="Times New Roman"/>
          <w:sz w:val="26"/>
          <w:szCs w:val="26"/>
        </w:rPr>
        <w:t>–sivuilta</w:t>
      </w:r>
      <w:proofErr w:type="gramEnd"/>
      <w:r>
        <w:rPr>
          <w:rFonts w:ascii="Times New Roman" w:hAnsi="Times New Roman" w:cs="Times New Roman"/>
          <w:sz w:val="26"/>
          <w:szCs w:val="26"/>
        </w:rPr>
        <w:t>: Miten ihmisoikeudet näkyvät jokapäiväisessä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elämässä?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Pohdi millaista elämäsi olisi jos ihmisoikeuksiasi rajoitettaisiin.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Seuraavalla tunnilla purettaisiin kotitehtävien vastaukset yhteisellä keskustelulla.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Palattaisiin keskustelussa mm. ihmisoikeuksien taustaan ja siihen miksi ihmisoikeudet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ovat tärkeitä. </w:t>
      </w:r>
      <w:proofErr w:type="gramStart"/>
      <w:r>
        <w:rPr>
          <w:rFonts w:ascii="Times New Roman" w:hAnsi="Times New Roman" w:cs="Times New Roman"/>
          <w:sz w:val="26"/>
          <w:szCs w:val="26"/>
        </w:rPr>
        <w:t>Keskusteluun lisäväriä tuo opettaja, esittelemällä erilaisia ihmiskohtaloita</w:t>
      </w:r>
      <w:proofErr w:type="gramEnd"/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ihmisoikeuksien polkemisia eripuolilta maailmaa, joista hän saa tietoa mm. Amnestyn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kotisivuilta ja muissa tiedotusvälineissä kerrottavista uutisista. Esimerkeissä on tärkeää,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että ne sijoittuvat ympäri maailmaa sekä kehittyneisiin teollisuusmaihin että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kehitysmaihinkin, jotta oppilaat saisivat realistisemman kuvan ongelman laajuudesta.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Hyvä esimerkki voisi olla huumattuna Suomesta </w:t>
      </w:r>
      <w:proofErr w:type="spellStart"/>
      <w:r>
        <w:rPr>
          <w:rFonts w:ascii="Times New Roman" w:hAnsi="Times New Roman" w:cs="Times New Roman"/>
          <w:sz w:val="26"/>
          <w:szCs w:val="26"/>
        </w:rPr>
        <w:t>karkoitettu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perhe.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Kolmannen oppitunnin aihe olisi Suomen perustuslaki ja erityisesti perusoikeudet.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Sekin löytyy ihmisoikeudet.net </w:t>
      </w:r>
      <w:proofErr w:type="gramStart"/>
      <w:r>
        <w:rPr>
          <w:rFonts w:ascii="Times New Roman" w:hAnsi="Times New Roman" w:cs="Times New Roman"/>
          <w:sz w:val="26"/>
          <w:szCs w:val="26"/>
        </w:rPr>
        <w:t>–sivuilta</w:t>
      </w:r>
      <w:proofErr w:type="gramEnd"/>
      <w:r>
        <w:rPr>
          <w:rFonts w:ascii="Times New Roman" w:hAnsi="Times New Roman" w:cs="Times New Roman"/>
          <w:sz w:val="26"/>
          <w:szCs w:val="26"/>
        </w:rPr>
        <w:t>. Luettaisiin läpi lakiin liittyvät eri pykälät ja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pohdittaisiin niiden yhtäläisyyksiä ja eroja YK:n ihmisoikeusjulistuksen kanssa.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Neljännellä tunnilla luotaisiin ryhmän kanssa koulun oppilaiden perusoikeudet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perustuen aiemmilla kerroilla käsiteltyihin teemoihin. Kehitettäisiin esimerkiksi 15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perusartiklaa. Pohdintaa voisi alustaa ideat kiusaamisesta ja koskemattomuudesta,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syrjinnästä sekä opettajien ja oppilaiden välisestä suhteesta.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Tämän neljän tunnin opintokokonaisuuden avulla oppilaille tuotaisiin tiettäväksi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ihmisoikeuksien taustaa ja merkitystä sekä esimerkein se, että ihmisoikeuksia poljetaan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ympäri maailmaa. Ihmisoikeuksilla perusteltaisiin myös perusoikeuksien ja perustuslain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tarpeellisuus, joiden perustehtävä on suojella kansalaisia. Opintokokonaisuudessa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tuotaisiin esille oppilaiden omia kokemuksia liittyen oikeuksiinsa ja tuotaisiin näin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esille se, että oikeudet eivät ole vain sanahelinää vaan ne ovat olennainen osa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yhteiskuntajärjestystä ja tavallista elämäämme.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Kokonaisuutta arvioitaisiin ensinnäkin aktiivisuudella koko prosessin aikana. Toinen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arviointikriteeri olisi oppilaiden oikeuksien julistuksen eri kohdat ja niiden perusteella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se, että miten oppilaat ovat ymmärtäneet ihmisoikeusjulistuksen idean. Kolmas peruste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olisi oppilaiden kyky perustella omia mielipiteitään.</w:t>
      </w:r>
    </w:p>
    <w:p w:rsidR="007A3B77" w:rsidRDefault="007A3B77" w:rsidP="007A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Suurimpana ongelma opintokokonaisuuden toteutumiselle on koulun atk </w:t>
      </w:r>
      <w:proofErr w:type="gramStart"/>
      <w:r>
        <w:rPr>
          <w:rFonts w:ascii="Times New Roman" w:hAnsi="Times New Roman" w:cs="Times New Roman"/>
          <w:sz w:val="26"/>
          <w:szCs w:val="26"/>
        </w:rPr>
        <w:t>–välineiden</w:t>
      </w:r>
      <w:proofErr w:type="gramEnd"/>
    </w:p>
    <w:p w:rsidR="003313EB" w:rsidRDefault="007A3B77" w:rsidP="007A3B77">
      <w:r>
        <w:rPr>
          <w:rFonts w:ascii="Times New Roman" w:hAnsi="Times New Roman" w:cs="Times New Roman"/>
          <w:sz w:val="26"/>
          <w:szCs w:val="26"/>
        </w:rPr>
        <w:t>käytettävyys.</w:t>
      </w:r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77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A3B77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2014-02-06T07:51:00Z</dcterms:created>
  <dcterms:modified xsi:type="dcterms:W3CDTF">2014-02-06T07:52:00Z</dcterms:modified>
</cp:coreProperties>
</file>