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86" w:rsidRDefault="00132386">
      <w:pPr>
        <w:rPr>
          <w:b/>
          <w:bCs/>
        </w:rPr>
      </w:pPr>
      <w:r>
        <w:rPr>
          <w:b/>
          <w:bCs/>
        </w:rPr>
        <w:t>45 min luokille 3-4</w:t>
      </w:r>
    </w:p>
    <w:p w:rsidR="00132386" w:rsidRDefault="00132386">
      <w:pPr>
        <w:rPr>
          <w:b/>
          <w:bCs/>
        </w:rPr>
      </w:pPr>
    </w:p>
    <w:p w:rsidR="00132386" w:rsidRDefault="00132386">
      <w:pPr>
        <w:rPr>
          <w:b/>
          <w:bCs/>
        </w:rPr>
      </w:pPr>
      <w:r>
        <w:rPr>
          <w:b/>
          <w:bCs/>
        </w:rPr>
        <w:t>Aihe: itsetuntemus</w:t>
      </w:r>
    </w:p>
    <w:p w:rsidR="00132386" w:rsidRDefault="00132386">
      <w:pPr>
        <w:rPr>
          <w:b/>
          <w:bCs/>
        </w:rPr>
      </w:pPr>
    </w:p>
    <w:p w:rsidR="00132386" w:rsidRDefault="00132386">
      <w:pPr>
        <w:rPr>
          <w:b/>
          <w:bCs/>
        </w:rPr>
      </w:pPr>
      <w:r>
        <w:rPr>
          <w:b/>
          <w:bCs/>
        </w:rPr>
        <w:t>OPS: Miten olen samanlainen / erilainen kuin muut?</w:t>
      </w:r>
    </w:p>
    <w:p w:rsidR="00132386" w:rsidRDefault="00132386">
      <w:pPr>
        <w:rPr>
          <w:b/>
          <w:bCs/>
        </w:rPr>
      </w:pPr>
    </w:p>
    <w:p w:rsidR="00132386" w:rsidRDefault="00132386">
      <w:pPr>
        <w:rPr>
          <w:b/>
          <w:bCs/>
        </w:rPr>
      </w:pPr>
    </w:p>
    <w:p w:rsidR="00132386" w:rsidRDefault="00132386">
      <w:r>
        <w:rPr>
          <w:b/>
          <w:bCs/>
        </w:rPr>
        <w:t xml:space="preserve">Tausta: </w:t>
      </w:r>
      <w:r>
        <w:t>Edellisellä tunnilla on puhuttu ulkoisesta erilaisuudesta. Millä lailla ihmiset voivat olla erilaisia? Ihonväri, ulkonäkö, koko, jne. Pohjustettu "kaikki ovat yhtä hyviä" -teemaa.</w:t>
      </w:r>
    </w:p>
    <w:p w:rsidR="00132386" w:rsidRDefault="00132386"/>
    <w:p w:rsidR="00132386" w:rsidRDefault="00132386">
      <w:r>
        <w:t>Tämän tunnin aihe on pikemminkin "sisäinen" erilaisuus kuin näkyvät seikat.</w:t>
      </w:r>
    </w:p>
    <w:p w:rsidR="00132386" w:rsidRDefault="00132386"/>
    <w:p w:rsidR="00132386" w:rsidRDefault="00132386"/>
    <w:p w:rsidR="00132386" w:rsidRDefault="00132386" w:rsidP="00132386">
      <w:r w:rsidRPr="00EC0174">
        <w:rPr>
          <w:b/>
          <w:bCs/>
        </w:rPr>
        <w:t>1. Alustus 5 min.</w:t>
      </w:r>
      <w:r>
        <w:t xml:space="preserve"> Opettaja kirjoittaa taululle sanoja. Sanat voivat olla esim. seuraavat: tarkka, avulias, tehokas, herkkä, pohtiva, luotettava, iloinen, rempseä, rauhallinen</w:t>
      </w:r>
      <w:r w:rsidR="00022389">
        <w:t>. *</w:t>
      </w:r>
      <w:r>
        <w:t xml:space="preserve"> </w:t>
      </w:r>
      <w:proofErr w:type="gramStart"/>
      <w:r>
        <w:t>Ope</w:t>
      </w:r>
      <w:proofErr w:type="gramEnd"/>
      <w:r>
        <w:t xml:space="preserve"> jakaa oppilaille laput. Kukin oppilas valitsee yhden sanan, joka kuvastaa eniten häntä itseään. Opettaja korostaa, että kaikki vaihtoehdot ovat yhtä hyviä, ja että nyt ei tarvitse miettiä sitä millainen haluaisit olla kavereiden tai </w:t>
      </w:r>
      <w:bookmarkStart w:id="0" w:name="_GoBack"/>
      <w:bookmarkEnd w:id="0"/>
      <w:r>
        <w:t xml:space="preserve">aikuisten silmissä, vaan millainen ihan todella olet. Kukin kirjoittaa valitsemansa sanan lapulle näyttämättä sitä muille. Lappuun ei laiteta nimeä. </w:t>
      </w:r>
      <w:proofErr w:type="gramStart"/>
      <w:r>
        <w:t>Ope</w:t>
      </w:r>
      <w:proofErr w:type="gramEnd"/>
      <w:r>
        <w:t xml:space="preserve"> kerää laput, ja laskee montako tuli mihinkin sanaan. Katsotaan mitä sanaa tulee eniten, mitä vähiten. Millaisia erilaisia tyyppejä ryhmästä löytyy. Mietitään sitä, mikä kussakin ominaisuudessa on hyvää.</w:t>
      </w:r>
    </w:p>
    <w:p w:rsidR="00132386" w:rsidRDefault="00132386" w:rsidP="00132386"/>
    <w:p w:rsidR="00132386" w:rsidRDefault="00132386" w:rsidP="00132386">
      <w:r w:rsidRPr="00EC0174">
        <w:rPr>
          <w:b/>
          <w:bCs/>
        </w:rPr>
        <w:t>2. Keskustelu 10 min.</w:t>
      </w:r>
      <w:r>
        <w:t xml:space="preserve"> Mietitään, millaisissa asioissa ihmiset voivat olla erilaisia tai samanlaisia ilman, että se näkyy </w:t>
      </w:r>
      <w:proofErr w:type="gramStart"/>
      <w:r>
        <w:t>päälle päin</w:t>
      </w:r>
      <w:proofErr w:type="gramEnd"/>
      <w:r>
        <w:t>. Opettaja johdattaa keskustelua kysymyksillä, mutta myös oppilaat voivat keksiä itse erilaisuuden aiheita.</w:t>
      </w:r>
    </w:p>
    <w:p w:rsidR="00132386" w:rsidRDefault="00132386" w:rsidP="00132386">
      <w:proofErr w:type="gramStart"/>
      <w:r>
        <w:t>-</w:t>
      </w:r>
      <w:proofErr w:type="gramEnd"/>
      <w:r>
        <w:t xml:space="preserve"> Miten ajattelemme asioista eri/samalla tavalla</w:t>
      </w:r>
    </w:p>
    <w:p w:rsidR="00132386" w:rsidRDefault="00132386" w:rsidP="00132386">
      <w:proofErr w:type="gramStart"/>
      <w:r>
        <w:t>-</w:t>
      </w:r>
      <w:proofErr w:type="gramEnd"/>
      <w:r>
        <w:t xml:space="preserve"> Miten teemme asioita eri/samalla tavalla (hitaasti, nopeasti, huolellisesti, </w:t>
      </w:r>
      <w:proofErr w:type="spellStart"/>
      <w:r>
        <w:t>tehokkaasti...jne</w:t>
      </w:r>
      <w:proofErr w:type="spellEnd"/>
      <w:r>
        <w:t>)</w:t>
      </w:r>
    </w:p>
    <w:p w:rsidR="00132386" w:rsidRDefault="00132386" w:rsidP="00132386">
      <w:proofErr w:type="gramStart"/>
      <w:r>
        <w:t>-</w:t>
      </w:r>
      <w:proofErr w:type="gramEnd"/>
      <w:r>
        <w:t xml:space="preserve"> Mistä pidämme tai emme pidä</w:t>
      </w:r>
    </w:p>
    <w:p w:rsidR="00132386" w:rsidRDefault="00132386" w:rsidP="00132386">
      <w:proofErr w:type="gramStart"/>
      <w:r>
        <w:t>-</w:t>
      </w:r>
      <w:proofErr w:type="gramEnd"/>
      <w:r>
        <w:t xml:space="preserve"> Mitä pelkäämme</w:t>
      </w:r>
    </w:p>
    <w:p w:rsidR="00132386" w:rsidRDefault="00132386" w:rsidP="00132386">
      <w:r>
        <w:t xml:space="preserve">Jne. </w:t>
      </w:r>
    </w:p>
    <w:p w:rsidR="00132386" w:rsidRDefault="00132386" w:rsidP="00132386"/>
    <w:p w:rsidR="00132386" w:rsidRDefault="00132386" w:rsidP="00132386">
      <w:r>
        <w:t xml:space="preserve">Keskustelun voi toteuttaa myös ryhmissä niin että jaetaan kysymyslaput joita käsitellään vuoron perään esim. "mitä pelkään?" "mistä pidän?" </w:t>
      </w:r>
      <w:proofErr w:type="spellStart"/>
      <w:r>
        <w:t>jne</w:t>
      </w:r>
      <w:proofErr w:type="spellEnd"/>
      <w:r>
        <w:t xml:space="preserve"> ja kukin ryhmässä saa kertoa oman kantansa. </w:t>
      </w:r>
      <w:proofErr w:type="gramStart"/>
      <w:r>
        <w:t>Ope</w:t>
      </w:r>
      <w:proofErr w:type="gramEnd"/>
      <w:r>
        <w:t xml:space="preserve"> kiertää luokassa ja valvoo että keskustelu etenee.</w:t>
      </w:r>
    </w:p>
    <w:p w:rsidR="00132386" w:rsidRDefault="00132386" w:rsidP="00132386"/>
    <w:p w:rsidR="00132386" w:rsidRDefault="00132386" w:rsidP="00022389">
      <w:r w:rsidRPr="00EC0174">
        <w:rPr>
          <w:b/>
          <w:bCs/>
        </w:rPr>
        <w:t>3. Ryhmätyö 20 min</w:t>
      </w:r>
      <w:r>
        <w:t xml:space="preserve">. Oppilaat pohtivat 3-4 hengen ryhmissä tilanteita, joissa ovat kokeneet erilaisuutta tai samanlaisuutta jonkun kanssa. Kenen kanssa? Miten? Mitä tapahtui? Mitä siitä seurasi? Miltä se tuntui sinusta / toisesta osapuolesta? Valitaan yksi tilanne, josta tehdään pieni näytelmä muille. </w:t>
      </w:r>
      <w:r w:rsidR="00022389">
        <w:t>Ne harjoitellaan lyhyesti ja esitetään. Kunkin tilanteen jälkeen keskustellaan siitä, miten erilaisuus / samanlaisuus ilmeni, oliko se hyvä vai vaikea asia, ja mitä tilanteesta voi oppia ym.</w:t>
      </w:r>
    </w:p>
    <w:p w:rsidR="00022389" w:rsidRDefault="00022389" w:rsidP="00022389"/>
    <w:p w:rsidR="00022389" w:rsidRDefault="00022389" w:rsidP="00022389">
      <w:r w:rsidRPr="00EC0174">
        <w:rPr>
          <w:b/>
          <w:bCs/>
        </w:rPr>
        <w:t>4. Läksy.</w:t>
      </w:r>
      <w:r>
        <w:t xml:space="preserve"> Ohessa laatimani moniste * kotitehtäväksi. Opettaja voi muokata sitä mielensä mukaan. Monisteen voi käsitellä samoin kuin alustustehtävän: opettaja kerää ne ja laatii nopean "tilaston" siitä moniko valitsi </w:t>
      </w:r>
      <w:proofErr w:type="spellStart"/>
      <w:r>
        <w:t>minkäkin</w:t>
      </w:r>
      <w:proofErr w:type="spellEnd"/>
      <w:r>
        <w:t xml:space="preserve"> kohdan, nimettömästi. Tai voidaan keskustella avoimesti valinnoista, jos ryhmässä vallitsee hyvä henki ja luottamus.</w:t>
      </w:r>
    </w:p>
    <w:p w:rsidR="00022389" w:rsidRDefault="00022389" w:rsidP="00022389"/>
    <w:p w:rsidR="004E1F17" w:rsidRDefault="004E1F17" w:rsidP="00022389"/>
    <w:p w:rsidR="00022389" w:rsidRDefault="00022389" w:rsidP="00022389"/>
    <w:p w:rsidR="003C5D94" w:rsidRDefault="003C5D94" w:rsidP="00022389">
      <w:pPr>
        <w:rPr>
          <w:b/>
          <w:bCs/>
        </w:rPr>
      </w:pPr>
    </w:p>
    <w:p w:rsidR="00022389" w:rsidRDefault="00022389" w:rsidP="00022389">
      <w:pPr>
        <w:rPr>
          <w:b/>
          <w:bCs/>
        </w:rPr>
      </w:pPr>
      <w:r>
        <w:rPr>
          <w:b/>
          <w:bCs/>
        </w:rPr>
        <w:lastRenderedPageBreak/>
        <w:t>Vaihtoehtoja tunnin kulkuun:</w:t>
      </w:r>
    </w:p>
    <w:p w:rsidR="00022389" w:rsidRDefault="00022389" w:rsidP="00022389">
      <w:pPr>
        <w:rPr>
          <w:b/>
          <w:bCs/>
        </w:rPr>
      </w:pPr>
    </w:p>
    <w:p w:rsidR="00022389" w:rsidRDefault="002E5329" w:rsidP="00022389">
      <w:r w:rsidRPr="002E5329">
        <w:rPr>
          <w:b/>
          <w:bCs/>
        </w:rPr>
        <w:t>1)</w:t>
      </w:r>
      <w:r>
        <w:t xml:space="preserve"> </w:t>
      </w:r>
      <w:r w:rsidR="00022389">
        <w:t>Jos luokan kanssa on vaikea toteuttaa draamaa, aiheen voi käsitellä pelkkänä ryhmäkeskusteluna, ja jos näin jää ylimääräistä aikaa, voi läksymonisteen tehdä jo tunnilla.</w:t>
      </w:r>
    </w:p>
    <w:p w:rsidR="00022389" w:rsidRDefault="00022389" w:rsidP="00022389"/>
    <w:p w:rsidR="004E1F17" w:rsidRDefault="004E1F17" w:rsidP="00022389"/>
    <w:p w:rsidR="00022389" w:rsidRDefault="002E5329" w:rsidP="00022389">
      <w:r w:rsidRPr="002E5329">
        <w:rPr>
          <w:b/>
          <w:bCs/>
        </w:rPr>
        <w:t>2)</w:t>
      </w:r>
      <w:r>
        <w:t xml:space="preserve"> </w:t>
      </w:r>
      <w:r w:rsidR="00022389">
        <w:t>Jos samaan aikaan on 5-6. luokkalaisia mukana tunnilla, he voivat tehdä itsenäisesti monistetta. Sillä välin, kun draamaa harjoitellaan, opettaja voi käydä jututtamassa heitä. 5-6. luokkalaisten aihepiiriin sopisi identiteetin käsitteleminen muihin kulttuureihin verraten. Esimerkkitehtävä:</w:t>
      </w:r>
    </w:p>
    <w:p w:rsidR="00022389" w:rsidRDefault="00022389" w:rsidP="00022389"/>
    <w:p w:rsidR="00022389" w:rsidRDefault="00022389" w:rsidP="00022389">
      <w:r>
        <w:t>Opettaja jakaa 5.-6. luokkalaisille muutamaa ERI tekstiä, joissa kuvaillaan elämää jossain hyvin erilaisessa maassa ja kulttuurissa. Oppilaat vastaavat kukin oman tekstinsä perusteella kysymyksiin:</w:t>
      </w:r>
    </w:p>
    <w:p w:rsidR="00022389" w:rsidRDefault="00022389" w:rsidP="00022389">
      <w:proofErr w:type="gramStart"/>
      <w:r>
        <w:t>-</w:t>
      </w:r>
      <w:proofErr w:type="gramEnd"/>
      <w:r>
        <w:t xml:space="preserve"> Miltä tuntuisi jos joutuisin yhtäkkiä asumaan tähän maahana?</w:t>
      </w:r>
    </w:p>
    <w:p w:rsidR="00022389" w:rsidRDefault="00022389" w:rsidP="00022389">
      <w:proofErr w:type="gramStart"/>
      <w:r>
        <w:t>-</w:t>
      </w:r>
      <w:proofErr w:type="gramEnd"/>
      <w:r>
        <w:t xml:space="preserve"> Mitkä tekstissä mainitut asiat tuntuisivat omituisilta tai vaikeilta? </w:t>
      </w:r>
    </w:p>
    <w:p w:rsidR="00022389" w:rsidRDefault="00022389" w:rsidP="00022389">
      <w:proofErr w:type="gramStart"/>
      <w:r>
        <w:t>-</w:t>
      </w:r>
      <w:proofErr w:type="gramEnd"/>
      <w:r>
        <w:t xml:space="preserve"> Mistä asioista pitäisin? Mistä en? Miksi?</w:t>
      </w:r>
    </w:p>
    <w:p w:rsidR="00022389" w:rsidRDefault="00022389" w:rsidP="00022389">
      <w:proofErr w:type="gramStart"/>
      <w:r>
        <w:t>-</w:t>
      </w:r>
      <w:proofErr w:type="gramEnd"/>
      <w:r>
        <w:t xml:space="preserve"> Miten toimisin, jotta pärjäisin mahdollisimman hyvin?</w:t>
      </w:r>
    </w:p>
    <w:p w:rsidR="00022389" w:rsidRDefault="00022389" w:rsidP="00022389">
      <w:proofErr w:type="gramStart"/>
      <w:r>
        <w:t>-</w:t>
      </w:r>
      <w:proofErr w:type="gramEnd"/>
      <w:r>
        <w:t xml:space="preserve"> Millaisissa tilanteissa voisin joutua ongelmiin?</w:t>
      </w:r>
    </w:p>
    <w:p w:rsidR="00022389" w:rsidRDefault="00022389" w:rsidP="00022389">
      <w:proofErr w:type="gramStart"/>
      <w:r>
        <w:t>-</w:t>
      </w:r>
      <w:proofErr w:type="gramEnd"/>
      <w:r>
        <w:t xml:space="preserve"> Missä asioissa ajattelisin eri tavalla kuin paikalliset?</w:t>
      </w:r>
    </w:p>
    <w:p w:rsidR="00022389" w:rsidRDefault="00022389" w:rsidP="00022389"/>
    <w:p w:rsidR="00022389" w:rsidRDefault="00022389" w:rsidP="00022389">
      <w:r>
        <w:t>Tekstit voisivat korostaa eri kulttuurien erilaisia uskomuksia ja maailmankatsomuksia.</w:t>
      </w:r>
    </w:p>
    <w:p w:rsidR="00022389" w:rsidRDefault="00022389" w:rsidP="00022389"/>
    <w:p w:rsidR="00022389" w:rsidRDefault="00022389" w:rsidP="00022389">
      <w:r>
        <w:t>5-6. luokkalaisille sopii myös oheinen läksymoniste, tai siitä voi tehdä heille laajemman, haastavamman version.</w:t>
      </w:r>
    </w:p>
    <w:p w:rsidR="002E5329" w:rsidRDefault="002E5329" w:rsidP="00022389"/>
    <w:p w:rsidR="002E5329" w:rsidRDefault="002E5329" w:rsidP="00022389"/>
    <w:p w:rsidR="00997F0E" w:rsidRDefault="00997F0E" w:rsidP="002E5329"/>
    <w:p w:rsidR="00997F0E" w:rsidRDefault="00997F0E" w:rsidP="002E5329"/>
    <w:p w:rsidR="004E1F17" w:rsidRDefault="00997F0E" w:rsidP="002E5329">
      <w:r>
        <w:rPr>
          <w:b/>
          <w:bCs/>
        </w:rPr>
        <w:t xml:space="preserve">Seuraavalla tunnilla </w:t>
      </w:r>
      <w:r>
        <w:t xml:space="preserve">voidaan purkaa läksy ja alkaa </w:t>
      </w:r>
      <w:proofErr w:type="gramStart"/>
      <w:r>
        <w:t>käsittelemään</w:t>
      </w:r>
      <w:proofErr w:type="gramEnd"/>
      <w:r>
        <w:t xml:space="preserve"> enemmän teemaa </w:t>
      </w:r>
      <w:r>
        <w:rPr>
          <w:i/>
          <w:iCs/>
        </w:rPr>
        <w:t>erilaisuus</w:t>
      </w:r>
      <w:r>
        <w:t xml:space="preserve"> (</w:t>
      </w:r>
      <w:proofErr w:type="spellStart"/>
      <w:r>
        <w:t>ops:issa</w:t>
      </w:r>
      <w:proofErr w:type="spellEnd"/>
      <w:r>
        <w:t xml:space="preserve"> mainitaan aiheena esim. vammaisuus). Miten suhtautua kun joku on selvästi erilainen kuin toiset? Millä lailla voi olla erilainen? Millä lailla se voi olla hyvä asia? Onko sama henkilö ehkä jossain toisessa porukassa samanlainen kuin muut? Missä ympäristössä sinä itse olisit "se erilainen", miltä se tuntuisi? Jne.</w:t>
      </w:r>
    </w:p>
    <w:p w:rsidR="004E1F17" w:rsidRDefault="004E1F17" w:rsidP="002E5329"/>
    <w:p w:rsidR="004E1F17" w:rsidRDefault="004E1F17" w:rsidP="002E5329"/>
    <w:p w:rsidR="004E1F17" w:rsidRDefault="004E1F17" w:rsidP="002E5329"/>
    <w:p w:rsidR="004E1F17" w:rsidRDefault="004E1F17" w:rsidP="002E5329"/>
    <w:p w:rsidR="004E1F17" w:rsidRPr="004E1F17" w:rsidRDefault="004E1F17" w:rsidP="004E1F17">
      <w:pPr>
        <w:rPr>
          <w:i/>
          <w:iCs/>
        </w:rPr>
      </w:pPr>
      <w:r>
        <w:t xml:space="preserve">* HUOM. Alun sanalista ja oheinen läksymoniste pohjautuvat itsetuntemusmenetelmään nimeltä </w:t>
      </w:r>
      <w:proofErr w:type="spellStart"/>
      <w:r w:rsidRPr="004E1F17">
        <w:rPr>
          <w:i/>
          <w:iCs/>
        </w:rPr>
        <w:t>enneagrammi</w:t>
      </w:r>
      <w:proofErr w:type="spellEnd"/>
      <w:r>
        <w:rPr>
          <w:i/>
          <w:iCs/>
        </w:rPr>
        <w:t xml:space="preserve"> </w:t>
      </w:r>
      <w:r w:rsidRPr="004E1F17">
        <w:t>(</w:t>
      </w:r>
      <w:r w:rsidRPr="004E1F17">
        <w:rPr>
          <w:u w:val="single"/>
        </w:rPr>
        <w:t>http://www.namaste.fi/sivu.php?artikkeli_id=9</w:t>
      </w:r>
      <w:r w:rsidRPr="004E1F17">
        <w:t>).</w:t>
      </w:r>
      <w:r>
        <w:t xml:space="preserve"> </w:t>
      </w:r>
      <w:proofErr w:type="spellStart"/>
      <w:r>
        <w:t>Enneagrammi</w:t>
      </w:r>
      <w:proofErr w:type="spellEnd"/>
      <w:r>
        <w:t xml:space="preserve"> ei sovi opetettavaksi lapsille sellaisenaan koska sen soveltaminen vaatii elämänkokemusta, mutta olen käyttänyt sitä pohjana erilaisten persoonallisuuspiirteiden listaamisessa.</w:t>
      </w:r>
    </w:p>
    <w:p w:rsidR="002E5329" w:rsidRPr="00040A07" w:rsidRDefault="00040A07" w:rsidP="002E5329">
      <w:pPr>
        <w:rPr>
          <w:b/>
          <w:bCs/>
        </w:rPr>
      </w:pPr>
      <w:r>
        <w:br w:type="page"/>
      </w:r>
      <w:r w:rsidRPr="00040A07">
        <w:rPr>
          <w:b/>
          <w:bCs/>
        </w:rPr>
        <w:lastRenderedPageBreak/>
        <w:t>Rastita jokaisesta laatikosta YKSI kohta, joka kaikkein eniten kuvaa sinua.</w:t>
      </w:r>
    </w:p>
    <w:p w:rsidR="00040A07" w:rsidRPr="00040A07" w:rsidRDefault="00040A07" w:rsidP="002E5329">
      <w:pPr>
        <w:rPr>
          <w:b/>
          <w:bCs/>
        </w:rPr>
      </w:pPr>
      <w:r>
        <w:rPr>
          <w:b/>
          <w:bCs/>
        </w:rPr>
        <w:t xml:space="preserve">Mieti, millainen todella olet. Sinun ei tarvitse näyttää vastauksia muille luokkalaisille. </w:t>
      </w:r>
    </w:p>
    <w:p w:rsidR="00040A07" w:rsidRDefault="00040A07" w:rsidP="002E5329">
      <w:pPr>
        <w:rPr>
          <w:b/>
          <w:bCs/>
        </w:rPr>
      </w:pPr>
    </w:p>
    <w:p w:rsidR="00040A07" w:rsidRDefault="00040A07" w:rsidP="00040A07">
      <w:pPr>
        <w:rPr>
          <w:b/>
          <w:bCs/>
        </w:rPr>
      </w:pPr>
      <w:r>
        <w:rPr>
          <w:b/>
          <w:bCs/>
        </w:rPr>
        <w:t>1.</w:t>
      </w:r>
    </w:p>
    <w:p w:rsidR="00040A07" w:rsidRDefault="00040A07" w:rsidP="00040A07">
      <w:pPr>
        <w:rPr>
          <w:b/>
          <w:bCs/>
        </w:rPr>
      </w:pPr>
      <w:r>
        <w:rPr>
          <w:b/>
          <w:bCs/>
        </w:rPr>
        <w:t>Minulle tulee hyvä mieli kun... (valitse yksi.)</w:t>
      </w:r>
    </w:p>
    <w:tbl>
      <w:tblPr>
        <w:tblStyle w:val="TableGrid"/>
        <w:tblW w:w="0" w:type="auto"/>
        <w:tblLook w:val="01E0" w:firstRow="1" w:lastRow="1" w:firstColumn="1" w:lastColumn="1" w:noHBand="0" w:noVBand="0"/>
      </w:tblPr>
      <w:tblGrid>
        <w:gridCol w:w="648"/>
        <w:gridCol w:w="7200"/>
      </w:tblGrid>
      <w:tr w:rsidR="00040A07" w:rsidTr="00975160">
        <w:tc>
          <w:tcPr>
            <w:tcW w:w="648" w:type="dxa"/>
          </w:tcPr>
          <w:p w:rsidR="00040A07" w:rsidRDefault="00040A07" w:rsidP="002E5329">
            <w:pPr>
              <w:rPr>
                <w:b/>
                <w:bCs/>
              </w:rPr>
            </w:pPr>
          </w:p>
        </w:tc>
        <w:tc>
          <w:tcPr>
            <w:tcW w:w="7200" w:type="dxa"/>
          </w:tcPr>
          <w:p w:rsidR="00040A07" w:rsidRPr="00040A07" w:rsidRDefault="00975160" w:rsidP="002E5329">
            <w:r>
              <w:t>...</w:t>
            </w:r>
            <w:r w:rsidR="00040A07" w:rsidRPr="00040A07">
              <w:t>Teen huolellista työtä.</w:t>
            </w:r>
          </w:p>
        </w:tc>
      </w:tr>
      <w:tr w:rsidR="00040A07" w:rsidTr="00975160">
        <w:tc>
          <w:tcPr>
            <w:tcW w:w="648" w:type="dxa"/>
          </w:tcPr>
          <w:p w:rsidR="00040A07" w:rsidRDefault="00040A07" w:rsidP="002E5329">
            <w:pPr>
              <w:rPr>
                <w:b/>
                <w:bCs/>
              </w:rPr>
            </w:pPr>
          </w:p>
        </w:tc>
        <w:tc>
          <w:tcPr>
            <w:tcW w:w="7200" w:type="dxa"/>
          </w:tcPr>
          <w:p w:rsidR="00040A07" w:rsidRPr="00040A07" w:rsidRDefault="00975160" w:rsidP="002E5329">
            <w:r>
              <w:t>...</w:t>
            </w:r>
            <w:r w:rsidR="00040A07" w:rsidRPr="00040A07">
              <w:t>Autan toisia.</w:t>
            </w:r>
          </w:p>
        </w:tc>
      </w:tr>
      <w:tr w:rsidR="00040A07" w:rsidTr="00975160">
        <w:tc>
          <w:tcPr>
            <w:tcW w:w="648" w:type="dxa"/>
          </w:tcPr>
          <w:p w:rsidR="00040A07" w:rsidRDefault="00040A07" w:rsidP="002E5329">
            <w:pPr>
              <w:rPr>
                <w:b/>
                <w:bCs/>
              </w:rPr>
            </w:pPr>
          </w:p>
        </w:tc>
        <w:tc>
          <w:tcPr>
            <w:tcW w:w="7200" w:type="dxa"/>
          </w:tcPr>
          <w:p w:rsidR="00040A07" w:rsidRPr="00040A07" w:rsidRDefault="00975160" w:rsidP="002E5329">
            <w:r>
              <w:t>...</w:t>
            </w:r>
            <w:r w:rsidR="00040A07" w:rsidRPr="00040A07">
              <w:t>Olen monessa eri asiassa hyvä.</w:t>
            </w:r>
          </w:p>
        </w:tc>
      </w:tr>
      <w:tr w:rsidR="00040A07" w:rsidTr="00975160">
        <w:tc>
          <w:tcPr>
            <w:tcW w:w="648" w:type="dxa"/>
          </w:tcPr>
          <w:p w:rsidR="00040A07" w:rsidRDefault="00040A07" w:rsidP="002E5329">
            <w:pPr>
              <w:rPr>
                <w:b/>
                <w:bCs/>
              </w:rPr>
            </w:pPr>
          </w:p>
        </w:tc>
        <w:tc>
          <w:tcPr>
            <w:tcW w:w="7200" w:type="dxa"/>
          </w:tcPr>
          <w:p w:rsidR="00040A07" w:rsidRPr="00040A07" w:rsidRDefault="00975160" w:rsidP="002E5329">
            <w:r>
              <w:t>...</w:t>
            </w:r>
            <w:r w:rsidR="00040A07" w:rsidRPr="00040A07">
              <w:t>Tunnen olevani oikein erityinen.</w:t>
            </w:r>
          </w:p>
        </w:tc>
      </w:tr>
      <w:tr w:rsidR="00040A07" w:rsidTr="00975160">
        <w:tc>
          <w:tcPr>
            <w:tcW w:w="648" w:type="dxa"/>
          </w:tcPr>
          <w:p w:rsidR="00040A07" w:rsidRDefault="00040A07" w:rsidP="002E5329">
            <w:pPr>
              <w:rPr>
                <w:b/>
                <w:bCs/>
              </w:rPr>
            </w:pPr>
          </w:p>
        </w:tc>
        <w:tc>
          <w:tcPr>
            <w:tcW w:w="7200" w:type="dxa"/>
          </w:tcPr>
          <w:p w:rsidR="00040A07" w:rsidRPr="00040A07" w:rsidRDefault="00975160" w:rsidP="002E5329">
            <w:r>
              <w:t>...</w:t>
            </w:r>
            <w:r w:rsidR="00040A07" w:rsidRPr="00040A07">
              <w:t>Tarkkailen toisia sivummalta ja mietin rauhassa asioita.</w:t>
            </w:r>
          </w:p>
        </w:tc>
      </w:tr>
      <w:tr w:rsidR="00040A07" w:rsidTr="00975160">
        <w:tc>
          <w:tcPr>
            <w:tcW w:w="648" w:type="dxa"/>
          </w:tcPr>
          <w:p w:rsidR="00040A07" w:rsidRDefault="00040A07" w:rsidP="002E5329">
            <w:pPr>
              <w:rPr>
                <w:b/>
                <w:bCs/>
              </w:rPr>
            </w:pPr>
          </w:p>
        </w:tc>
        <w:tc>
          <w:tcPr>
            <w:tcW w:w="7200" w:type="dxa"/>
          </w:tcPr>
          <w:p w:rsidR="00040A07" w:rsidRPr="00040A07" w:rsidRDefault="00975160" w:rsidP="002E5329">
            <w:r>
              <w:t>...</w:t>
            </w:r>
            <w:r w:rsidR="00040A07" w:rsidRPr="00040A07">
              <w:t>Tunnen olevani luotettava kaveri.</w:t>
            </w:r>
          </w:p>
        </w:tc>
      </w:tr>
      <w:tr w:rsidR="00040A07" w:rsidTr="00975160">
        <w:tc>
          <w:tcPr>
            <w:tcW w:w="648" w:type="dxa"/>
          </w:tcPr>
          <w:p w:rsidR="00040A07" w:rsidRDefault="00040A07" w:rsidP="002E5329">
            <w:pPr>
              <w:rPr>
                <w:b/>
                <w:bCs/>
              </w:rPr>
            </w:pPr>
          </w:p>
        </w:tc>
        <w:tc>
          <w:tcPr>
            <w:tcW w:w="7200" w:type="dxa"/>
          </w:tcPr>
          <w:p w:rsidR="00040A07" w:rsidRPr="00040A07" w:rsidRDefault="00975160" w:rsidP="002E5329">
            <w:r>
              <w:t>...</w:t>
            </w:r>
            <w:r w:rsidR="00040A07" w:rsidRPr="00040A07">
              <w:t>Saan hyviä ideoita ja ajatuksia.</w:t>
            </w:r>
          </w:p>
        </w:tc>
      </w:tr>
      <w:tr w:rsidR="00040A07" w:rsidTr="00975160">
        <w:tc>
          <w:tcPr>
            <w:tcW w:w="648" w:type="dxa"/>
          </w:tcPr>
          <w:p w:rsidR="00040A07" w:rsidRDefault="00040A07" w:rsidP="002E5329">
            <w:pPr>
              <w:rPr>
                <w:b/>
                <w:bCs/>
              </w:rPr>
            </w:pPr>
          </w:p>
        </w:tc>
        <w:tc>
          <w:tcPr>
            <w:tcW w:w="7200" w:type="dxa"/>
          </w:tcPr>
          <w:p w:rsidR="00040A07" w:rsidRPr="00040A07" w:rsidRDefault="00975160" w:rsidP="002E5329">
            <w:r>
              <w:t>...</w:t>
            </w:r>
            <w:r w:rsidR="00040A07" w:rsidRPr="00040A07">
              <w:t>Osaan neuvoa toisille, kuinka toimia.</w:t>
            </w:r>
          </w:p>
        </w:tc>
      </w:tr>
      <w:tr w:rsidR="00040A07" w:rsidTr="00975160">
        <w:tc>
          <w:tcPr>
            <w:tcW w:w="648" w:type="dxa"/>
          </w:tcPr>
          <w:p w:rsidR="00040A07" w:rsidRDefault="00040A07" w:rsidP="002E5329">
            <w:pPr>
              <w:rPr>
                <w:b/>
                <w:bCs/>
              </w:rPr>
            </w:pPr>
          </w:p>
        </w:tc>
        <w:tc>
          <w:tcPr>
            <w:tcW w:w="7200" w:type="dxa"/>
          </w:tcPr>
          <w:p w:rsidR="00040A07" w:rsidRPr="00040A07" w:rsidRDefault="00975160" w:rsidP="002E5329">
            <w:r>
              <w:t>...</w:t>
            </w:r>
            <w:r w:rsidR="00040A07" w:rsidRPr="00040A07">
              <w:t>Kaikilla paikalla olijoilla on kivaa.</w:t>
            </w:r>
          </w:p>
        </w:tc>
      </w:tr>
    </w:tbl>
    <w:p w:rsidR="00040A07" w:rsidRDefault="00040A07" w:rsidP="002E5329">
      <w:pPr>
        <w:rPr>
          <w:b/>
          <w:bCs/>
        </w:rPr>
      </w:pPr>
    </w:p>
    <w:p w:rsidR="00040A07" w:rsidRDefault="00040A07" w:rsidP="002E5329">
      <w:pPr>
        <w:rPr>
          <w:b/>
          <w:bCs/>
        </w:rPr>
      </w:pPr>
    </w:p>
    <w:p w:rsidR="00040A07" w:rsidRDefault="00040A07" w:rsidP="002E5329">
      <w:pPr>
        <w:rPr>
          <w:b/>
          <w:bCs/>
        </w:rPr>
      </w:pPr>
    </w:p>
    <w:p w:rsidR="00040A07" w:rsidRDefault="00040A07" w:rsidP="002E5329">
      <w:pPr>
        <w:rPr>
          <w:b/>
          <w:bCs/>
        </w:rPr>
      </w:pPr>
    </w:p>
    <w:p w:rsidR="00040A07" w:rsidRDefault="00040A07" w:rsidP="002E5329">
      <w:pPr>
        <w:rPr>
          <w:b/>
          <w:bCs/>
        </w:rPr>
      </w:pPr>
      <w:r>
        <w:rPr>
          <w:b/>
          <w:bCs/>
        </w:rPr>
        <w:t>2. (Valitse yksi.)</w:t>
      </w:r>
    </w:p>
    <w:tbl>
      <w:tblPr>
        <w:tblStyle w:val="TableGrid"/>
        <w:tblW w:w="0" w:type="auto"/>
        <w:tblLook w:val="01E0" w:firstRow="1" w:lastRow="1" w:firstColumn="1" w:lastColumn="1" w:noHBand="0" w:noVBand="0"/>
      </w:tblPr>
      <w:tblGrid>
        <w:gridCol w:w="648"/>
        <w:gridCol w:w="7200"/>
      </w:tblGrid>
      <w:tr w:rsidR="00040A07" w:rsidTr="00975160">
        <w:tc>
          <w:tcPr>
            <w:tcW w:w="648" w:type="dxa"/>
          </w:tcPr>
          <w:p w:rsidR="00040A07" w:rsidRDefault="00040A07" w:rsidP="002E5329">
            <w:pPr>
              <w:rPr>
                <w:b/>
                <w:bCs/>
              </w:rPr>
            </w:pPr>
          </w:p>
        </w:tc>
        <w:tc>
          <w:tcPr>
            <w:tcW w:w="7200" w:type="dxa"/>
          </w:tcPr>
          <w:p w:rsidR="00040A07" w:rsidRPr="00040A07" w:rsidRDefault="00040A07" w:rsidP="002E5329">
            <w:r w:rsidRPr="00040A07">
              <w:t>Minua ärsyttää, jos jokin on pielessä.</w:t>
            </w:r>
          </w:p>
        </w:tc>
      </w:tr>
      <w:tr w:rsidR="00040A07" w:rsidTr="00975160">
        <w:tc>
          <w:tcPr>
            <w:tcW w:w="648" w:type="dxa"/>
          </w:tcPr>
          <w:p w:rsidR="00040A07" w:rsidRDefault="00040A07" w:rsidP="002E5329">
            <w:pPr>
              <w:rPr>
                <w:b/>
                <w:bCs/>
              </w:rPr>
            </w:pPr>
          </w:p>
        </w:tc>
        <w:tc>
          <w:tcPr>
            <w:tcW w:w="7200" w:type="dxa"/>
          </w:tcPr>
          <w:p w:rsidR="00040A07" w:rsidRPr="00040A07" w:rsidRDefault="00040A07" w:rsidP="002E5329">
            <w:r w:rsidRPr="00040A07">
              <w:t>Tulen surulliseksi, jos minut unohdetaan.</w:t>
            </w:r>
          </w:p>
        </w:tc>
      </w:tr>
      <w:tr w:rsidR="00040A07" w:rsidTr="00975160">
        <w:tc>
          <w:tcPr>
            <w:tcW w:w="648" w:type="dxa"/>
          </w:tcPr>
          <w:p w:rsidR="00040A07" w:rsidRDefault="00040A07" w:rsidP="002E5329">
            <w:pPr>
              <w:rPr>
                <w:b/>
                <w:bCs/>
              </w:rPr>
            </w:pPr>
          </w:p>
        </w:tc>
        <w:tc>
          <w:tcPr>
            <w:tcW w:w="7200" w:type="dxa"/>
          </w:tcPr>
          <w:p w:rsidR="00040A07" w:rsidRPr="00040A07" w:rsidRDefault="00040A07" w:rsidP="002E5329">
            <w:r w:rsidRPr="00040A07">
              <w:t>Minusta tuntuu pahalta, jos epäonnistun.</w:t>
            </w:r>
          </w:p>
        </w:tc>
      </w:tr>
      <w:tr w:rsidR="00040A07" w:rsidTr="00975160">
        <w:tc>
          <w:tcPr>
            <w:tcW w:w="648" w:type="dxa"/>
          </w:tcPr>
          <w:p w:rsidR="00040A07" w:rsidRDefault="00040A07" w:rsidP="002E5329">
            <w:pPr>
              <w:rPr>
                <w:b/>
                <w:bCs/>
              </w:rPr>
            </w:pPr>
          </w:p>
        </w:tc>
        <w:tc>
          <w:tcPr>
            <w:tcW w:w="7200" w:type="dxa"/>
          </w:tcPr>
          <w:p w:rsidR="00040A07" w:rsidRPr="00040A07" w:rsidRDefault="00040A07" w:rsidP="002E5329">
            <w:r w:rsidRPr="00040A07">
              <w:t>Minulle tulee joskus paha mieli, jos muilla on jotain mitä minulla ei ole.</w:t>
            </w:r>
          </w:p>
        </w:tc>
      </w:tr>
      <w:tr w:rsidR="00040A07" w:rsidTr="00975160">
        <w:tc>
          <w:tcPr>
            <w:tcW w:w="648" w:type="dxa"/>
          </w:tcPr>
          <w:p w:rsidR="00040A07" w:rsidRDefault="00040A07" w:rsidP="002E5329">
            <w:pPr>
              <w:rPr>
                <w:b/>
                <w:bCs/>
              </w:rPr>
            </w:pPr>
          </w:p>
        </w:tc>
        <w:tc>
          <w:tcPr>
            <w:tcW w:w="7200" w:type="dxa"/>
          </w:tcPr>
          <w:p w:rsidR="00040A07" w:rsidRPr="00040A07" w:rsidRDefault="00040A07" w:rsidP="002E5329">
            <w:r w:rsidRPr="00040A07">
              <w:t>En pidä siitä, jos en saa rauhassa miettiä jotakin asiaa.</w:t>
            </w:r>
          </w:p>
        </w:tc>
      </w:tr>
      <w:tr w:rsidR="00040A07" w:rsidTr="00975160">
        <w:tc>
          <w:tcPr>
            <w:tcW w:w="648" w:type="dxa"/>
          </w:tcPr>
          <w:p w:rsidR="00040A07" w:rsidRDefault="00040A07" w:rsidP="002E5329">
            <w:pPr>
              <w:rPr>
                <w:b/>
                <w:bCs/>
              </w:rPr>
            </w:pPr>
          </w:p>
        </w:tc>
        <w:tc>
          <w:tcPr>
            <w:tcW w:w="7200" w:type="dxa"/>
          </w:tcPr>
          <w:p w:rsidR="00040A07" w:rsidRPr="00040A07" w:rsidRDefault="00040A07" w:rsidP="002E5329">
            <w:r w:rsidRPr="00040A07">
              <w:t>Minua usein huolestuttaa, että joku asia menee pieleen.</w:t>
            </w:r>
          </w:p>
        </w:tc>
      </w:tr>
      <w:tr w:rsidR="00040A07" w:rsidTr="00975160">
        <w:tc>
          <w:tcPr>
            <w:tcW w:w="648" w:type="dxa"/>
          </w:tcPr>
          <w:p w:rsidR="00040A07" w:rsidRDefault="00040A07" w:rsidP="002E5329">
            <w:pPr>
              <w:rPr>
                <w:b/>
                <w:bCs/>
              </w:rPr>
            </w:pPr>
          </w:p>
        </w:tc>
        <w:tc>
          <w:tcPr>
            <w:tcW w:w="7200" w:type="dxa"/>
          </w:tcPr>
          <w:p w:rsidR="00040A07" w:rsidRPr="00040A07" w:rsidRDefault="00040A07" w:rsidP="002E5329">
            <w:r w:rsidRPr="00040A07">
              <w:t>Kyllästyn helposti ja minun on joskus vaikea keskittyä.</w:t>
            </w:r>
          </w:p>
        </w:tc>
      </w:tr>
      <w:tr w:rsidR="00040A07" w:rsidTr="00975160">
        <w:tc>
          <w:tcPr>
            <w:tcW w:w="648" w:type="dxa"/>
          </w:tcPr>
          <w:p w:rsidR="00040A07" w:rsidRDefault="00040A07" w:rsidP="002E5329">
            <w:pPr>
              <w:rPr>
                <w:b/>
                <w:bCs/>
              </w:rPr>
            </w:pPr>
          </w:p>
        </w:tc>
        <w:tc>
          <w:tcPr>
            <w:tcW w:w="7200" w:type="dxa"/>
          </w:tcPr>
          <w:p w:rsidR="00040A07" w:rsidRPr="00040A07" w:rsidRDefault="00040A07" w:rsidP="002E5329">
            <w:r w:rsidRPr="00040A07">
              <w:t>Suutun joskus niin kovasti, että toiset pelästyvät.</w:t>
            </w:r>
          </w:p>
        </w:tc>
      </w:tr>
      <w:tr w:rsidR="00040A07" w:rsidTr="00975160">
        <w:trPr>
          <w:trHeight w:val="70"/>
        </w:trPr>
        <w:tc>
          <w:tcPr>
            <w:tcW w:w="648" w:type="dxa"/>
          </w:tcPr>
          <w:p w:rsidR="00040A07" w:rsidRDefault="00040A07" w:rsidP="002E5329">
            <w:pPr>
              <w:rPr>
                <w:b/>
                <w:bCs/>
              </w:rPr>
            </w:pPr>
          </w:p>
        </w:tc>
        <w:tc>
          <w:tcPr>
            <w:tcW w:w="7200" w:type="dxa"/>
          </w:tcPr>
          <w:p w:rsidR="00040A07" w:rsidRPr="00040A07" w:rsidRDefault="00040A07" w:rsidP="002E5329">
            <w:r w:rsidRPr="00040A07">
              <w:t>En pidä siitä, kun muut tulevat vihaisiksi ja riitelevät.</w:t>
            </w:r>
          </w:p>
        </w:tc>
      </w:tr>
    </w:tbl>
    <w:p w:rsidR="00040A07" w:rsidRDefault="00040A07" w:rsidP="002E5329">
      <w:pPr>
        <w:rPr>
          <w:b/>
          <w:bCs/>
        </w:rPr>
      </w:pPr>
    </w:p>
    <w:p w:rsidR="00040A07" w:rsidRDefault="00040A07" w:rsidP="002E5329">
      <w:pPr>
        <w:rPr>
          <w:b/>
          <w:bCs/>
        </w:rPr>
      </w:pPr>
    </w:p>
    <w:p w:rsidR="00040A07" w:rsidRDefault="00040A07" w:rsidP="002E5329">
      <w:pPr>
        <w:rPr>
          <w:b/>
          <w:bCs/>
        </w:rPr>
      </w:pPr>
    </w:p>
    <w:p w:rsidR="00040A07" w:rsidRDefault="00040A07" w:rsidP="002E5329">
      <w:pPr>
        <w:rPr>
          <w:b/>
          <w:bCs/>
        </w:rPr>
      </w:pPr>
      <w:r>
        <w:rPr>
          <w:b/>
          <w:bCs/>
        </w:rPr>
        <w:t>3. (Valitse yksi.)</w:t>
      </w:r>
    </w:p>
    <w:tbl>
      <w:tblPr>
        <w:tblStyle w:val="TableGrid"/>
        <w:tblW w:w="0" w:type="auto"/>
        <w:tblLook w:val="01E0" w:firstRow="1" w:lastRow="1" w:firstColumn="1" w:lastColumn="1" w:noHBand="0" w:noVBand="0"/>
      </w:tblPr>
      <w:tblGrid>
        <w:gridCol w:w="648"/>
        <w:gridCol w:w="7200"/>
      </w:tblGrid>
      <w:tr w:rsidR="00040A07" w:rsidTr="00975160">
        <w:tc>
          <w:tcPr>
            <w:tcW w:w="648" w:type="dxa"/>
          </w:tcPr>
          <w:p w:rsidR="00040A07" w:rsidRDefault="00040A07" w:rsidP="002E5329">
            <w:pPr>
              <w:rPr>
                <w:b/>
                <w:bCs/>
              </w:rPr>
            </w:pPr>
          </w:p>
        </w:tc>
        <w:tc>
          <w:tcPr>
            <w:tcW w:w="7200" w:type="dxa"/>
          </w:tcPr>
          <w:p w:rsidR="00040A07" w:rsidRPr="00040A07" w:rsidRDefault="00040A07" w:rsidP="002E5329">
            <w:r w:rsidRPr="00040A07">
              <w:t>Mietin usein, mikä on oikein ja väärin.</w:t>
            </w:r>
          </w:p>
        </w:tc>
      </w:tr>
      <w:tr w:rsidR="00040A07" w:rsidTr="00975160">
        <w:tc>
          <w:tcPr>
            <w:tcW w:w="648" w:type="dxa"/>
          </w:tcPr>
          <w:p w:rsidR="00040A07" w:rsidRDefault="00040A07" w:rsidP="002E5329">
            <w:pPr>
              <w:rPr>
                <w:b/>
                <w:bCs/>
              </w:rPr>
            </w:pPr>
          </w:p>
        </w:tc>
        <w:tc>
          <w:tcPr>
            <w:tcW w:w="7200" w:type="dxa"/>
          </w:tcPr>
          <w:p w:rsidR="00040A07" w:rsidRPr="00040A07" w:rsidRDefault="00040A07" w:rsidP="002E5329">
            <w:r w:rsidRPr="00040A07">
              <w:t>Mietin usein, mitä muut ajattelevat minusta.</w:t>
            </w:r>
          </w:p>
        </w:tc>
      </w:tr>
      <w:tr w:rsidR="00040A07" w:rsidTr="00975160">
        <w:tc>
          <w:tcPr>
            <w:tcW w:w="648" w:type="dxa"/>
          </w:tcPr>
          <w:p w:rsidR="00040A07" w:rsidRDefault="00040A07" w:rsidP="002E5329">
            <w:pPr>
              <w:rPr>
                <w:b/>
                <w:bCs/>
              </w:rPr>
            </w:pPr>
          </w:p>
        </w:tc>
        <w:tc>
          <w:tcPr>
            <w:tcW w:w="7200" w:type="dxa"/>
          </w:tcPr>
          <w:p w:rsidR="00040A07" w:rsidRPr="00040A07" w:rsidRDefault="00040A07" w:rsidP="002E5329">
            <w:r>
              <w:t>Saan työt ja tehtävät nopeasti valmiiksi.</w:t>
            </w:r>
          </w:p>
        </w:tc>
      </w:tr>
      <w:tr w:rsidR="00040A07" w:rsidTr="00975160">
        <w:tc>
          <w:tcPr>
            <w:tcW w:w="648" w:type="dxa"/>
          </w:tcPr>
          <w:p w:rsidR="00040A07" w:rsidRDefault="00040A07" w:rsidP="002E5329">
            <w:pPr>
              <w:rPr>
                <w:b/>
                <w:bCs/>
              </w:rPr>
            </w:pPr>
          </w:p>
        </w:tc>
        <w:tc>
          <w:tcPr>
            <w:tcW w:w="7200" w:type="dxa"/>
          </w:tcPr>
          <w:p w:rsidR="00040A07" w:rsidRPr="00040A07" w:rsidRDefault="00040A07" w:rsidP="002E5329">
            <w:r>
              <w:t>Minulla on paljon tunteita ja olen herkkä.</w:t>
            </w:r>
          </w:p>
        </w:tc>
      </w:tr>
      <w:tr w:rsidR="00040A07" w:rsidTr="00975160">
        <w:tc>
          <w:tcPr>
            <w:tcW w:w="648" w:type="dxa"/>
          </w:tcPr>
          <w:p w:rsidR="00040A07" w:rsidRDefault="00040A07" w:rsidP="002E5329">
            <w:pPr>
              <w:rPr>
                <w:b/>
                <w:bCs/>
              </w:rPr>
            </w:pPr>
          </w:p>
        </w:tc>
        <w:tc>
          <w:tcPr>
            <w:tcW w:w="7200" w:type="dxa"/>
          </w:tcPr>
          <w:p w:rsidR="00040A07" w:rsidRPr="00040A07" w:rsidRDefault="00040A07" w:rsidP="002E5329">
            <w:r>
              <w:t>Pohdiskelen paljon ja olen älykäs.</w:t>
            </w:r>
          </w:p>
        </w:tc>
      </w:tr>
      <w:tr w:rsidR="00040A07" w:rsidTr="00975160">
        <w:tc>
          <w:tcPr>
            <w:tcW w:w="648" w:type="dxa"/>
          </w:tcPr>
          <w:p w:rsidR="00040A07" w:rsidRDefault="00040A07" w:rsidP="002E5329">
            <w:pPr>
              <w:rPr>
                <w:b/>
                <w:bCs/>
              </w:rPr>
            </w:pPr>
          </w:p>
        </w:tc>
        <w:tc>
          <w:tcPr>
            <w:tcW w:w="7200" w:type="dxa"/>
          </w:tcPr>
          <w:p w:rsidR="00040A07" w:rsidRPr="00040A07" w:rsidRDefault="006844F3" w:rsidP="002E5329">
            <w:r>
              <w:t>Minuun voi aina luottaa.</w:t>
            </w:r>
          </w:p>
        </w:tc>
      </w:tr>
      <w:tr w:rsidR="00040A07" w:rsidTr="00975160">
        <w:tc>
          <w:tcPr>
            <w:tcW w:w="648" w:type="dxa"/>
          </w:tcPr>
          <w:p w:rsidR="00040A07" w:rsidRDefault="00040A07" w:rsidP="002E5329">
            <w:pPr>
              <w:rPr>
                <w:b/>
                <w:bCs/>
              </w:rPr>
            </w:pPr>
          </w:p>
        </w:tc>
        <w:tc>
          <w:tcPr>
            <w:tcW w:w="7200" w:type="dxa"/>
          </w:tcPr>
          <w:p w:rsidR="00040A07" w:rsidRDefault="00040A07" w:rsidP="002E5329">
            <w:pPr>
              <w:rPr>
                <w:b/>
                <w:bCs/>
              </w:rPr>
            </w:pPr>
            <w:r>
              <w:t>Innostun monenlaisista</w:t>
            </w:r>
            <w:r w:rsidR="006844F3">
              <w:t xml:space="preserve"> asioista kovasti.</w:t>
            </w:r>
          </w:p>
        </w:tc>
      </w:tr>
      <w:tr w:rsidR="00040A07" w:rsidTr="00975160">
        <w:tc>
          <w:tcPr>
            <w:tcW w:w="648" w:type="dxa"/>
          </w:tcPr>
          <w:p w:rsidR="00040A07" w:rsidRDefault="00040A07" w:rsidP="002E5329">
            <w:pPr>
              <w:rPr>
                <w:b/>
                <w:bCs/>
              </w:rPr>
            </w:pPr>
          </w:p>
        </w:tc>
        <w:tc>
          <w:tcPr>
            <w:tcW w:w="7200" w:type="dxa"/>
          </w:tcPr>
          <w:p w:rsidR="00040A07" w:rsidRPr="006844F3" w:rsidRDefault="006844F3" w:rsidP="002E5329">
            <w:r>
              <w:t>Sanon suoraan ja rehellisesti, mitä ajattelen.</w:t>
            </w:r>
          </w:p>
        </w:tc>
      </w:tr>
      <w:tr w:rsidR="00040A07" w:rsidTr="00975160">
        <w:trPr>
          <w:trHeight w:val="70"/>
        </w:trPr>
        <w:tc>
          <w:tcPr>
            <w:tcW w:w="648" w:type="dxa"/>
          </w:tcPr>
          <w:p w:rsidR="00040A07" w:rsidRDefault="00040A07" w:rsidP="002E5329">
            <w:pPr>
              <w:rPr>
                <w:b/>
                <w:bCs/>
              </w:rPr>
            </w:pPr>
          </w:p>
        </w:tc>
        <w:tc>
          <w:tcPr>
            <w:tcW w:w="7200" w:type="dxa"/>
          </w:tcPr>
          <w:p w:rsidR="00040A07" w:rsidRPr="006844F3" w:rsidRDefault="006844F3" w:rsidP="002E5329">
            <w:r>
              <w:t>Olen kiltti toisille ja usein hiljainen.</w:t>
            </w:r>
          </w:p>
        </w:tc>
      </w:tr>
    </w:tbl>
    <w:p w:rsidR="00040A07" w:rsidRPr="00040A07" w:rsidRDefault="00040A07" w:rsidP="002E5329">
      <w:pPr>
        <w:rPr>
          <w:b/>
          <w:bCs/>
        </w:rPr>
      </w:pPr>
    </w:p>
    <w:sectPr w:rsidR="00040A07" w:rsidRPr="00040A0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86"/>
    <w:rsid w:val="00022389"/>
    <w:rsid w:val="00040A07"/>
    <w:rsid w:val="00043168"/>
    <w:rsid w:val="00084D9C"/>
    <w:rsid w:val="000A727D"/>
    <w:rsid w:val="000B6D76"/>
    <w:rsid w:val="00132386"/>
    <w:rsid w:val="001733F9"/>
    <w:rsid w:val="001778B1"/>
    <w:rsid w:val="002E5329"/>
    <w:rsid w:val="00342323"/>
    <w:rsid w:val="00361592"/>
    <w:rsid w:val="003661B1"/>
    <w:rsid w:val="003B24FB"/>
    <w:rsid w:val="003C5D94"/>
    <w:rsid w:val="003E63F2"/>
    <w:rsid w:val="003E7704"/>
    <w:rsid w:val="00405AE0"/>
    <w:rsid w:val="004E1F17"/>
    <w:rsid w:val="00516A8D"/>
    <w:rsid w:val="005C34DF"/>
    <w:rsid w:val="00633230"/>
    <w:rsid w:val="006804EC"/>
    <w:rsid w:val="006844F3"/>
    <w:rsid w:val="006E6A0C"/>
    <w:rsid w:val="007D30B7"/>
    <w:rsid w:val="00865AFF"/>
    <w:rsid w:val="008D0CDD"/>
    <w:rsid w:val="00954FC9"/>
    <w:rsid w:val="00975160"/>
    <w:rsid w:val="00997F0E"/>
    <w:rsid w:val="009B0D2B"/>
    <w:rsid w:val="00A14D50"/>
    <w:rsid w:val="00A642B9"/>
    <w:rsid w:val="00B2286B"/>
    <w:rsid w:val="00C047DB"/>
    <w:rsid w:val="00C07826"/>
    <w:rsid w:val="00C14A7B"/>
    <w:rsid w:val="00C160B1"/>
    <w:rsid w:val="00CA485F"/>
    <w:rsid w:val="00D1043C"/>
    <w:rsid w:val="00D27753"/>
    <w:rsid w:val="00D531A5"/>
    <w:rsid w:val="00DC70F5"/>
    <w:rsid w:val="00DF6642"/>
    <w:rsid w:val="00E925C8"/>
    <w:rsid w:val="00EB341F"/>
    <w:rsid w:val="00EC0174"/>
    <w:rsid w:val="00EE7BE5"/>
    <w:rsid w:val="00F01DA6"/>
    <w:rsid w:val="00F249DE"/>
    <w:rsid w:val="00F811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40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40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5479</Characters>
  <Application>Microsoft Office Word</Application>
  <DocSecurity>0</DocSecurity>
  <Lines>45</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ET:n didktiikan valinnaisosa - kevät 2009</vt:lpstr>
      <vt:lpstr>ET:n didktiikan valinnaisosa - kevät 2009</vt:lpstr>
    </vt:vector>
  </TitlesOfParts>
  <Company>IT Department</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 didktiikan valinnaisosa - kevät 2009</dc:title>
  <dc:creator>hmsarkka</dc:creator>
  <cp:lastModifiedBy>Suorsa, Minna A</cp:lastModifiedBy>
  <cp:revision>2</cp:revision>
  <dcterms:created xsi:type="dcterms:W3CDTF">2014-02-06T07:16:00Z</dcterms:created>
  <dcterms:modified xsi:type="dcterms:W3CDTF">2014-02-06T07:16:00Z</dcterms:modified>
</cp:coreProperties>
</file>