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Oma työ: Opintokokonaisuus pakolaisuudesta +siihen liittyvä virtuaalinen opintokäynti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Suomen Pakolaisavun sivuille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Yleistä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Tässä tuntisuunnitelmassa on otettu huomioon valtakunnallisen opetussuunnitelman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elämänkatsomustiedon viidennen ja kuudennen luokan tavoitteet, sekä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luokkaasteiden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tuntijako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(tässä 5.lk 1h/vko ja 6.lk 2h/vko). Tuntirakenne on melko tiivis, joten esimerkiksi ryhmille, joissa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useampia erityisoppilaita, kannattanee varata useampi tunti.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Merkityksellisten oppimiskokemusten luomiseksi, olisi tärkeää, että opintokokonaisuutta edeltäisi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tutustuminen ihmisoikeuksien pääperiaatteisiin (ainakin lapsen oikeudet). Pakolaisuusopintokokonaisuuden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jälkeen, opettajalle olisi luontevaa jatkaa opetusta suvaitsevaisuusteemalla;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pakolaisen/maahanmuuttajan kohtaaminen, vieraat kulttuurit koulussamme jne.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Opetuksen apuna käytettävä materiaali on saatu Pakolaisavusta ja tulostettu Pakolaisavun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nettisivuilta. Lisänä käytetään oppilaiden vihkoja, koulun tietokoneita, askartelutarvikkeita ja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digikameraa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Kohderyhmä: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Oppilasryhmä, jossa 5.6.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luokkien oppilaita.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Käytetty aika: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5.lk 3 oppituntia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6.lk 3+2 oppituntia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Tavoitteet: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rakentaa identiteettiään ja elämänkatsomustaan ja sen myötä oppii hahmottamaan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kokonaisuuksia, kasvaa kohtaamaan epävarmuutta ja kehittää taitojaan ilmaista itseään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tutustuu ihmisoikeuksien, suvaitsevaisuuden, oikeudenmukaisuuden ja kestävän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kehityksen periaatteisiin ja oppii kantamaan vastuuta itsestään, toisista ihmisistä ja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yhteisöstä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ymmärtää pakolainen ja maahanmuuttajatermien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välisen eron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tutustuu Suomen Pakolaisavun toimintaan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oivaltaa, että maailmassa on paljon sortoa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ymmärtää suvaitsevaisuuden merkityksiä omassa elämässään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Oppilas tutustuu lähiympäristönsä katsomuksiin ja kulttuureihin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Sisällöt ja menetelmät: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Tutustutaan käsitteisiin; ajattelun vapaus,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uskonnonja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elämänkatsomuksen vapaus,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suvaitsevaisuus ja syrjintä, toiminnallisten tehtävien ja keskustelujen avulla.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Tutustutaan käsitteisiin: pakolainen, maahanmuuttaja ja pakolaisleiri, Pakolaisavun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oppimateriaalikalvojen avulla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Asettuminen pakolaisen asemaan toiminnallisten tehtävien, sekä tarinoiden kautta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Pakolasiavun nettisivuihin tutustuminen, painopisteenä Valoa ja Varjoja – valokuvanäyttely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Oman kouluarjen kuvaaminen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digikameralla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(6.lk)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Kuvanäyttelyn laatiminen koulun seinälle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1.oppitunti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5.ja 6.lk yhdessä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Oppilaille jaetaan vihkoon liimattavaksi paperi, jonka keskelle on piirretty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tikkuukko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ympärillään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yhteensä kuusi laatikkoa. Opettaja opastaa oppilaita seuraavasti: ”Kuvitelkaa, että teidän pitäisi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yhtäkkiä jättää kotinne. Teillä on viisi minuuttia aikaa päättää, mitkä kuusi asiaa valitsisitte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mukaanne. Voitte piirtää tai kirjoittaa kyseiset asiat ruutuihin”. Käydään yhdessä läpi, mitä asioita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oppilaat valitsivat mukaansa. Mietitään, mitkä niistä olisivat oikeasti tärkeitä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(ruoka, perhe,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vesipullo) ja mitkä turhia (play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skeittilauta, tietokone). Opettaja kertoo oppilaille, että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maailmassa on paljon ihmisiä, jotka ovat vasten tahtoaan joutuneet jättämään kotinsa. Keskustellaan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aiheesta. Opettaja näyttää oppilaille kalvokuvaa pakolaisten pakomatkasta, ja esittää kuvasta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kysymyksiä. esim. ”Mitä tavaroita nämä ihmiset ovat ottaneet mukaansa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Millaiselta matka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näyttää? Mitä pelkoja ihmisillä on?” jne. Pakolaisavun kalvomateriaalin avulla, opiskellaan mm.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termit pakolainen, maahanmuuttaja ja pakolaisleiri, ja tutustutaan maailman tämänhetkiseen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pakolaistilanteeseen sekä Suomen Pakolaisavun toimintaan. Oppilaat kirjoittavat keskeisimmät asiat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vihkoonsa opettajan opastuksella.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1+1. oppitunti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6.lk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Opettaja lukee oppilaille tarinan/tarinoita pakolaislapsesta/pakolaislapsista, ja esittää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tarinasta/tarinoista kysymyksiä. Oppilaat pelaavat pakolaisuuteen liittyvää lautapeliä. Keskustellaan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miltä tuntui asettua pakolaisen asemaan, kuinka matkanteko sujui, mitä vaikeuksia oppilaat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kohtasivat pakomatkallaan jne.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2.oppitunti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5.lk ja 6.lk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atkluokassa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Tutustutaan Pakolaisavun verkkosivuilla olevaan Valoja ja Varjoja näyttelyyn. Opettaja aloittaa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tunnin heijastamalla yhden näyttelyn kuvista valkokankaalle. Oppilaat kirjoittavat kuvan herättämiä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ajatuksia vihkoihinsa. Yhdessä mietitään, mistä tilanteesta kuva voisi olla otettu, ja mitä se viestii.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Opettaja kertoo lopuksi kuvan olevan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Adjumanin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kunnasta, Ugandasta, ja kertoo näyttelystä.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Oppilaat tutustuvat näyttelyyn ja etsivät yhden mieleisensä kuvan. Kuvat tulostetaan väriprintterillä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oppilaat kirjoittavat niihin pohtivan selostuksen.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Mikäli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aika ei riitä selostuksen laatimiseen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koulussa, annetaan se kotitehtäväksi.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 Opettaja voi harkintansa mukaan, teettää tehtävän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myös poissaolijoilla, jotka voivat käydä tutustumassa näyttelyyn kotikoneilla.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1+2. oppitunti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6.lk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Oppilaat kuvaavat koulun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digikameralla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koulunsa arjesta näyttelyaineistoa. Opettaja tulostaa ja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liimaa parhaat palat värikartongeille seuraavaa tuntia varten.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oppitunti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5.lk ja 6.lk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Oppilaat liimaavat valitsemansa kuvan ja selostuksen kartongille. Koulun käytäväseinälle tai esim.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ruokalaan kootaan näyttely pakolaiskoululaisen ja suomalaiskoululaisen kouluarjesta. Tutustutaan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yhdessä näyttelyn antiin. Vapaaehtoisille annetaan vastuutehtäväksi näyttelyesittelytekstin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laatiminen esim. välitunnilla (liimataan kartongille ja asetetaan näyttelyn yhteyteen).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Pakolaisavusta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Suomen Pakolaisapu eli SPA, on vuonna 1965 perustettu poliittisesti ja uskonnollisesti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sitoutumaton kansalaisjärjestö. Järjestön toiminta rahoitetaan mm.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ulkoasiainja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opetusministeriön,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sekä yksityisten lahjoittajien tuella. Pakolaisapu toimii yhteistyössä erilaisten kotimaisten ja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kansainvälisten järjestöjen kanssa, kuten KEPA ja YK:n pakolaisjärjestö UNHCRP. Pakolaisapu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vaikuttaa niin kotimaassa kuin muuallakin. Vuonna 2004, Pakolaisavulla oli ulkomaanhankkeita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Liberiassa, Ugandassa, Sierra Leonessa, Kosovossa ja Liettuassa.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Ulkomaanhankkeissa on pyritty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vaikuttamaan tarpeen mukaan seuraaviin asioihin; pakolaisten omaehtoisuuden ja osallistuvuuden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voimistamiseen, naisten ja lasten elämän parantamiseen ja paluumuuttovalmiuksien luomiseen.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Kotimaassa Pakolaisapu on keskittänyt toimintansa kasvatukseen, koulutukseen, tiedotukseen ja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sosiaalityöhön Suomessa asuvien pakolaisten kanssa. Lisäksi Pakolaisapu pyrkii vaikuttamaan niin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Suomen kansalliseen pakolaispolitiikkaan kuin pakolaispolitiikan kansainvälisiin linjauksiinkin.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www.finnref.org/fi/learning_by_experience/suomen_pakolaisapu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Pakolaisavusta kerrottiin, että kaikkea sen materiaalia saa kopioida internetistä opetustarkoituksiin.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Pakolaisavusta kannattaa myös hakea itse oppimateriaalia, kuten julisteita ja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opeapuvihkoja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Pakolaisavun ystävällinen henkilökunta kertoo mielellään pakolaisuuteen liittyvistä asioista.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Muistathan ystävällisesti ilmoittaa vierailustasi etukäteen!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Valoa ja Varjoja Näyttelystä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Valoa ja Varjoja näyttelyssä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tutustutaan Sudanista Ugandaan 1990luvulla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paenneiden pakolaisten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elämään Ugandassa. Kuvaajat ovat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Adjumin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maakunnassa sijaitsevan,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Mungula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Schoolin oppilaita, joille Suomen Pakolaisapu lahjoitti 35 kertakäyttökameraa vapaata kuvaamista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varten. Kuvat otettiin marraskuussa 2003 ja niissä näyttäytyvät ilmeikkäästi oppilaiden koulu,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vapaaaika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päiväaskareet. (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www.finnref.org/fi/valoja_ja_varjoja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Vinkiksi opetukseen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Pyytää koululle pakolaisvierailija esim. Pakolaisavusta.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Järjestää monikulttuurinen satuhetki Pakolaisavun sadunkertojan avulla. Sadunkertojalla on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mukanaan hieno arkku, josta löytyy kertojan kotimaalle ominaisia esineitä tarinan tueksi.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Seurata oppilaiden kanssa pakolaisuuteen liittyvää uutisointia.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Esimerkiksi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Yk:n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päivänä voidaan järjestää monikulttuurinen toimintarata koulun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liikuntasaliin. Tässä muutama ehdotus toiminnan tueksi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Pakolaisen asemaan asettuminen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oppitunti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lkja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6lk)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Laatikaa pakolaisuuteen liittyvien julkaisujen pohjalta kuvakollaasi. Keskustelkaa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kuvista.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Koulun ulkomaalaistaustaiset lapset esittelevät kulttuuriaan.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Monikulttuuristen satujen ja tarinoiden kertomista.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FF"/>
          <w:sz w:val="24"/>
          <w:szCs w:val="24"/>
        </w:rPr>
        <w:t>www.kansainvalisyyskasvatus.net/kasvattajille/materiaalivinkit/monikulttuurisuus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Yhteystiedot: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Learning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Experience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Projektikoordinaattori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Katariina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Ylipahkala</w:t>
      </w:r>
      <w:proofErr w:type="spell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katariina.ylipahkala@finnref.org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puh. 096962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6468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puh. 040846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6921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Suomen Pakolaisapu ry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Ludviginkatu 35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 42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00130 Helsinki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puh. 096962</w:t>
      </w:r>
      <w:proofErr w:type="gramEnd"/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640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096962</w:t>
      </w:r>
    </w:p>
    <w:p w:rsidR="0095597A" w:rsidRDefault="0095597A" w:rsidP="009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6466</w:t>
      </w:r>
    </w:p>
    <w:p w:rsidR="003313EB" w:rsidRDefault="0095597A" w:rsidP="0095597A">
      <w:r>
        <w:rPr>
          <w:rFonts w:ascii="Times New Roman" w:hAnsi="Times New Roman" w:cs="Times New Roman"/>
          <w:color w:val="0000FF"/>
          <w:sz w:val="24"/>
          <w:szCs w:val="24"/>
        </w:rPr>
        <w:t>www.pakolaisapu.fi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A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5597A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2014-02-06T12:57:00Z</dcterms:created>
  <dcterms:modified xsi:type="dcterms:W3CDTF">2014-02-06T12:59:00Z</dcterms:modified>
</cp:coreProperties>
</file>