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1E" w:rsidRDefault="009A101E" w:rsidP="009A101E">
      <w:pPr>
        <w:pStyle w:val="Otsikko1"/>
        <w:rPr>
          <w:snapToGrid w:val="0"/>
        </w:rPr>
      </w:pPr>
      <w:r>
        <w:rPr>
          <w:snapToGrid w:val="0"/>
        </w:rPr>
        <w:t xml:space="preserve">Filosofian kokeet </w:t>
      </w:r>
    </w:p>
    <w:p w:rsidR="00B34E20" w:rsidRDefault="009A101E">
      <w:pPr>
        <w:widowControl w:val="0"/>
        <w:tabs>
          <w:tab w:val="left" w:pos="1302"/>
          <w:tab w:val="left" w:pos="2605"/>
          <w:tab w:val="left" w:pos="3908"/>
          <w:tab w:val="left" w:pos="5211"/>
          <w:tab w:val="left" w:pos="6516"/>
          <w:tab w:val="left" w:pos="7818"/>
          <w:tab w:val="left" w:pos="7920"/>
          <w:tab w:val="left" w:pos="8640"/>
        </w:tabs>
        <w:rPr>
          <w:snapToGrid w:val="0"/>
          <w:sz w:val="24"/>
          <w:szCs w:val="24"/>
        </w:rPr>
      </w:pPr>
      <w:r>
        <w:rPr>
          <w:snapToGrid w:val="0"/>
          <w:sz w:val="24"/>
          <w:szCs w:val="24"/>
        </w:rPr>
        <w:t>(L</w:t>
      </w:r>
      <w:r w:rsidRPr="009A101E">
        <w:rPr>
          <w:snapToGrid w:val="0"/>
          <w:sz w:val="24"/>
          <w:szCs w:val="24"/>
        </w:rPr>
        <w:t>ähde</w:t>
      </w:r>
      <w:r w:rsidR="00FE4CDB">
        <w:rPr>
          <w:snapToGrid w:val="0"/>
          <w:sz w:val="24"/>
          <w:szCs w:val="24"/>
        </w:rPr>
        <w:t xml:space="preserve"> osin</w:t>
      </w:r>
      <w:r w:rsidRPr="009A101E">
        <w:rPr>
          <w:snapToGrid w:val="0"/>
          <w:sz w:val="24"/>
          <w:szCs w:val="24"/>
        </w:rPr>
        <w:t xml:space="preserve">: Pulliainen-Salmenkivi, </w:t>
      </w:r>
      <w:r w:rsidRPr="009A101E">
        <w:rPr>
          <w:i/>
          <w:snapToGrid w:val="0"/>
          <w:sz w:val="24"/>
          <w:szCs w:val="24"/>
        </w:rPr>
        <w:t>Filosofian Odysseia, opettajan opas</w:t>
      </w:r>
      <w:r w:rsidRPr="009A101E">
        <w:rPr>
          <w:snapToGrid w:val="0"/>
          <w:sz w:val="24"/>
          <w:szCs w:val="24"/>
        </w:rPr>
        <w:t>, Edita 2005</w:t>
      </w:r>
      <w:r w:rsidR="00FE4CDB">
        <w:rPr>
          <w:snapToGrid w:val="0"/>
          <w:sz w:val="24"/>
          <w:szCs w:val="24"/>
        </w:rPr>
        <w:t>)</w:t>
      </w:r>
    </w:p>
    <w:p w:rsidR="009A101E" w:rsidRPr="009A101E" w:rsidRDefault="009A101E">
      <w:pPr>
        <w:widowControl w:val="0"/>
        <w:tabs>
          <w:tab w:val="left" w:pos="1302"/>
          <w:tab w:val="left" w:pos="2605"/>
          <w:tab w:val="left" w:pos="3908"/>
          <w:tab w:val="left" w:pos="5211"/>
          <w:tab w:val="left" w:pos="6516"/>
          <w:tab w:val="left" w:pos="7818"/>
          <w:tab w:val="left" w:pos="7920"/>
          <w:tab w:val="left" w:pos="8640"/>
        </w:tabs>
        <w:rPr>
          <w:snapToGrid w:val="0"/>
          <w:sz w:val="24"/>
          <w:szCs w:val="24"/>
        </w:rPr>
      </w:pP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xml:space="preserve">Filosofian kokeissa on luontevaa käyttää kysymyksiä, joihin opiskelijan pitää vastata tuottamalla pitkähköjä pohdittuja vastauksia. Tämä on ominaista filosofialle. Se luo myös yo-kirjoituksia vastaavan tilanteen, jossa opiskelijan on rajallisessa ajassa valittava ja tuotettava filosofisia vastauksia useammista annetuista vaihtoehdoista. Näin kurssikokeet toimivat harjoitteluna ylioppilaskirjoituksiin. </w:t>
      </w:r>
    </w:p>
    <w:p w:rsidR="00B34E20" w:rsidRDefault="00B34E20">
      <w:pPr>
        <w:widowControl w:val="0"/>
        <w:tabs>
          <w:tab w:val="left" w:pos="1302"/>
          <w:tab w:val="left" w:pos="2605"/>
          <w:tab w:val="left" w:pos="3908"/>
          <w:tab w:val="left" w:pos="5211"/>
          <w:tab w:val="left" w:pos="6516"/>
          <w:tab w:val="left" w:pos="7818"/>
          <w:tab w:val="left" w:pos="7920"/>
          <w:tab w:val="left" w:pos="8640"/>
        </w:tabs>
        <w:rPr>
          <w:snapToGrid w:val="0"/>
          <w:sz w:val="24"/>
        </w:rPr>
      </w:pP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Perinteinen tällaisia vastauksia hakeva kysymystyyppi on essee-kysymys. Ainereaalin myötä perinteistä esseetä lienee syytä laajentaa muilla edellä mainituilla ainereaalin kysymystyypeillä. Useimmissa tapauksissa vastaus on joka tapauksessa muodoltaan eräänlainen essee.</w:t>
      </w:r>
    </w:p>
    <w:p w:rsidR="00B34E20" w:rsidRDefault="00B34E20">
      <w:pPr>
        <w:widowControl w:val="0"/>
        <w:tabs>
          <w:tab w:val="left" w:pos="1302"/>
          <w:tab w:val="left" w:pos="2605"/>
          <w:tab w:val="left" w:pos="3908"/>
          <w:tab w:val="left" w:pos="5211"/>
          <w:tab w:val="left" w:pos="6516"/>
          <w:tab w:val="left" w:pos="7818"/>
          <w:tab w:val="left" w:pos="7920"/>
          <w:tab w:val="left" w:pos="8640"/>
        </w:tabs>
        <w:rPr>
          <w:snapToGrid w:val="0"/>
          <w:sz w:val="24"/>
        </w:rPr>
      </w:pP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xml:space="preserve">Opettaja voi keskittää kokeen vain yhden — ja sitäkin harkitumman — esseen kirjoittamiseen, mutta esimerkiksi alueen kattavuutta ja opiskelijan kannalta yhden tehtävän arviointiin liittyviä riskejä ajatellen kahden esseen tuottaminen on mielekäs ja opiskelijoiden osaamista hyvin mittaava tapa suorittaa koe. Huomionarvoiseksi tekijäksi tässä muodostuu kokeeseen käytettävissä oleva aika. </w:t>
      </w:r>
      <w:proofErr w:type="spellStart"/>
      <w:r>
        <w:rPr>
          <w:snapToGrid w:val="0"/>
          <w:sz w:val="24"/>
        </w:rPr>
        <w:t>Ainereaalissa</w:t>
      </w:r>
      <w:proofErr w:type="spellEnd"/>
      <w:r>
        <w:rPr>
          <w:snapToGrid w:val="0"/>
          <w:sz w:val="24"/>
        </w:rPr>
        <w:t xml:space="preserve"> vaaditaan yhtä vastausta vajaassa 60 minuutissa. Harjoitteluvaiheessa tahti kannattanee olla suurin piirtein samanlainen, joten kolmea essee-tyyppistä vastausta vaativaan kysymykseen vastaamiselle pitäisi olla aikaa vähintään kolme tuntia. </w:t>
      </w:r>
    </w:p>
    <w:p w:rsidR="00B34E20" w:rsidRDefault="00B34E20">
      <w:pPr>
        <w:widowControl w:val="0"/>
        <w:tabs>
          <w:tab w:val="left" w:pos="1302"/>
          <w:tab w:val="left" w:pos="2605"/>
          <w:tab w:val="left" w:pos="3908"/>
          <w:tab w:val="left" w:pos="5211"/>
          <w:tab w:val="left" w:pos="6516"/>
          <w:tab w:val="left" w:pos="7818"/>
          <w:tab w:val="left" w:pos="7920"/>
          <w:tab w:val="left" w:pos="8640"/>
        </w:tabs>
        <w:rPr>
          <w:snapToGrid w:val="0"/>
          <w:sz w:val="24"/>
        </w:rPr>
      </w:pPr>
    </w:p>
    <w:p w:rsidR="00B34E20" w:rsidRDefault="00C44593" w:rsidP="00FE4CDB">
      <w:pPr>
        <w:widowControl w:val="0"/>
        <w:tabs>
          <w:tab w:val="left" w:pos="1302"/>
          <w:tab w:val="left" w:pos="2605"/>
          <w:tab w:val="left" w:pos="3908"/>
          <w:tab w:val="left" w:pos="5211"/>
          <w:tab w:val="left" w:pos="6516"/>
          <w:tab w:val="left" w:pos="7818"/>
          <w:tab w:val="left" w:pos="7920"/>
          <w:tab w:val="left" w:pos="8640"/>
        </w:tabs>
        <w:rPr>
          <w:sz w:val="24"/>
        </w:rPr>
      </w:pPr>
      <w:r>
        <w:rPr>
          <w:snapToGrid w:val="0"/>
          <w:sz w:val="24"/>
        </w:rPr>
        <w:t xml:space="preserve">Monien vaihtoehtoisten kysymysten tarjoaminen (esimerkiksi kaksi tai kolme) takaa sen, että kokeeseen valmistautunut opiskelija ei joudu kirjoittamaan satuja, koska ei tiedä asiasta mitään. On kuitenkin hyvä huomata, että </w:t>
      </w:r>
      <w:proofErr w:type="spellStart"/>
      <w:r>
        <w:rPr>
          <w:snapToGrid w:val="0"/>
          <w:sz w:val="24"/>
        </w:rPr>
        <w:t>ainereaalissa</w:t>
      </w:r>
      <w:proofErr w:type="spellEnd"/>
      <w:r>
        <w:rPr>
          <w:snapToGrid w:val="0"/>
          <w:sz w:val="24"/>
        </w:rPr>
        <w:t xml:space="preserve"> kokelaan on vastattava enemmän kuin joka toiseen kysymykseen, joten liialliseen valinnanvaraankaan ei ehkä kannata opiskelijoita totuttaa. Yksi mahdollisuus rajata valinnan mahdollisuuksia on esimerkiksi </w:t>
      </w:r>
      <w:r w:rsidR="00053676">
        <w:rPr>
          <w:snapToGrid w:val="0"/>
          <w:sz w:val="24"/>
        </w:rPr>
        <w:t>kohdistaa</w:t>
      </w:r>
      <w:r>
        <w:rPr>
          <w:snapToGrid w:val="0"/>
          <w:sz w:val="24"/>
        </w:rPr>
        <w:t xml:space="preserve"> toinen kysymys</w:t>
      </w:r>
      <w:r w:rsidR="00053676">
        <w:rPr>
          <w:snapToGrid w:val="0"/>
          <w:sz w:val="24"/>
        </w:rPr>
        <w:t>vaihtoeh</w:t>
      </w:r>
      <w:r w:rsidR="003752D8">
        <w:rPr>
          <w:snapToGrid w:val="0"/>
          <w:sz w:val="24"/>
        </w:rPr>
        <w:t>tojen sarja kurssin yhteen osa (esim. argumentaatio</w:t>
      </w:r>
      <w:r w:rsidR="00053676">
        <w:rPr>
          <w:snapToGrid w:val="0"/>
          <w:sz w:val="24"/>
        </w:rPr>
        <w:t>) ja toinen johonkin muuhun osaan</w:t>
      </w:r>
      <w:r>
        <w:rPr>
          <w:snapToGrid w:val="0"/>
          <w:sz w:val="24"/>
        </w:rPr>
        <w:t xml:space="preserve"> </w:t>
      </w:r>
      <w:r w:rsidR="003752D8">
        <w:rPr>
          <w:snapToGrid w:val="0"/>
          <w:sz w:val="24"/>
        </w:rPr>
        <w:t>(esim. tieto-oppia</w:t>
      </w:r>
      <w:r w:rsidR="00053676">
        <w:rPr>
          <w:snapToGrid w:val="0"/>
          <w:sz w:val="24"/>
        </w:rPr>
        <w:t xml:space="preserve">) </w:t>
      </w:r>
      <w:r>
        <w:rPr>
          <w:snapToGrid w:val="0"/>
          <w:sz w:val="24"/>
        </w:rPr>
        <w:t>ja antaa molemmissa tapauksissa kaksi vaihtoehtoa.</w:t>
      </w:r>
      <w:r w:rsidR="00EB46BB">
        <w:rPr>
          <w:snapToGrid w:val="0"/>
          <w:sz w:val="24"/>
        </w:rPr>
        <w:t xml:space="preserve"> K</w:t>
      </w:r>
      <w:r>
        <w:rPr>
          <w:snapToGrid w:val="0"/>
          <w:sz w:val="24"/>
        </w:rPr>
        <w:t>ysymyk</w:t>
      </w:r>
      <w:r w:rsidR="0083035F">
        <w:rPr>
          <w:snapToGrid w:val="0"/>
          <w:sz w:val="24"/>
        </w:rPr>
        <w:t xml:space="preserve">sinä voi hyvin käyttää </w:t>
      </w:r>
      <w:r w:rsidR="003752D8">
        <w:rPr>
          <w:snapToGrid w:val="0"/>
          <w:sz w:val="24"/>
        </w:rPr>
        <w:t xml:space="preserve">omien kysymysten lisäksi </w:t>
      </w:r>
      <w:r w:rsidR="0083035F">
        <w:rPr>
          <w:snapToGrid w:val="0"/>
          <w:sz w:val="24"/>
        </w:rPr>
        <w:t>oppikirjoi</w:t>
      </w:r>
      <w:r>
        <w:rPr>
          <w:snapToGrid w:val="0"/>
          <w:sz w:val="24"/>
        </w:rPr>
        <w:t xml:space="preserve">ssa olevia kysymyksiä tai vanhoja yo-kirjoituskysymyksiä. </w:t>
      </w:r>
    </w:p>
    <w:p w:rsidR="00B34E20" w:rsidRDefault="00B34E20">
      <w:pPr>
        <w:widowControl w:val="0"/>
        <w:tabs>
          <w:tab w:val="left" w:pos="1302"/>
          <w:tab w:val="left" w:pos="2605"/>
          <w:tab w:val="left" w:pos="3908"/>
          <w:tab w:val="left" w:pos="5211"/>
          <w:tab w:val="left" w:pos="6516"/>
          <w:tab w:val="left" w:pos="7818"/>
          <w:tab w:val="left" w:pos="7920"/>
          <w:tab w:val="left" w:pos="8640"/>
        </w:tabs>
        <w:rPr>
          <w:snapToGrid w:val="0"/>
          <w:sz w:val="24"/>
        </w:rPr>
      </w:pPr>
    </w:p>
    <w:p w:rsidR="00B34E20" w:rsidRDefault="00FE4CDB">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xml:space="preserve">Essee-kysymyksissä </w:t>
      </w:r>
      <w:r w:rsidR="00C44593">
        <w:rPr>
          <w:snapToGrid w:val="0"/>
          <w:sz w:val="24"/>
        </w:rPr>
        <w:t>on erittäin tärkeää, että tehtävä liittyy kiinteästi kurssin tuntityöskentelyssä keskeisimmiksi nousseisiin kysymyksiin. Filosofian opetuksen yksi tavoite on kehittää ajattelun taitoja. Siksi on perusteltua, että niillä on osuutensa myös kokeissa. Opiskelijoiden valmiudet ajattelun taidoissa ennen filosofian kurssia ovat kuitenkin hyvin vaihtelevia. Jos soveltava essee ei liity kurssilla keskeisesti esillä olleisiin kysymyksiin, on hyvin mahdollista, että koe ei lainkaan mittaa filosofian kurssin osaamista, vaan yleisiä ajatteluvalmiuksia. Sinänsähän ei ole väliä, mistä opiskelijat ovat taitonsa hankkineet. Filosofiset taidot ovat kuitenkin niin yleisiä, että jollain tavalla pitäisi huolehtia siitä, että arvi</w:t>
      </w:r>
      <w:r w:rsidR="003752D8">
        <w:rPr>
          <w:snapToGrid w:val="0"/>
          <w:sz w:val="24"/>
        </w:rPr>
        <w:t>oidaan nimenomaan filosofian kurssilla opittua</w:t>
      </w:r>
      <w:r w:rsidR="00C44593">
        <w:rPr>
          <w:snapToGrid w:val="0"/>
          <w:sz w:val="24"/>
        </w:rPr>
        <w:t xml:space="preserve">. </w:t>
      </w:r>
    </w:p>
    <w:p w:rsidR="0083035F" w:rsidRDefault="00830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FE4CDB" w:rsidRDefault="0083035F" w:rsidP="00375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Pr>
          <w:snapToGrid w:val="0"/>
          <w:sz w:val="24"/>
        </w:rPr>
        <w:t>Ainereaalin</w:t>
      </w:r>
      <w:r w:rsidR="00C44593">
        <w:rPr>
          <w:snapToGrid w:val="0"/>
          <w:sz w:val="24"/>
        </w:rPr>
        <w:t xml:space="preserve"> </w:t>
      </w:r>
      <w:r w:rsidR="003752D8">
        <w:rPr>
          <w:snapToGrid w:val="0"/>
          <w:sz w:val="24"/>
        </w:rPr>
        <w:t>moni</w:t>
      </w:r>
      <w:r w:rsidR="00FE4CDB">
        <w:rPr>
          <w:snapToGrid w:val="0"/>
          <w:sz w:val="24"/>
        </w:rPr>
        <w:t>osainen</w:t>
      </w:r>
      <w:r w:rsidR="00C44593">
        <w:rPr>
          <w:snapToGrid w:val="0"/>
          <w:sz w:val="24"/>
        </w:rPr>
        <w:t xml:space="preserve"> tehtävätyyppi on hyvin tärkeä pakollis</w:t>
      </w:r>
      <w:r w:rsidR="003752D8">
        <w:rPr>
          <w:snapToGrid w:val="0"/>
          <w:sz w:val="24"/>
        </w:rPr>
        <w:t>t</w:t>
      </w:r>
      <w:r w:rsidR="00C44593">
        <w:rPr>
          <w:snapToGrid w:val="0"/>
          <w:sz w:val="24"/>
        </w:rPr>
        <w:t>en kurssi</w:t>
      </w:r>
      <w:r w:rsidR="003752D8">
        <w:rPr>
          <w:snapToGrid w:val="0"/>
          <w:sz w:val="24"/>
        </w:rPr>
        <w:t>e</w:t>
      </w:r>
      <w:r w:rsidR="00C44593">
        <w:rPr>
          <w:snapToGrid w:val="0"/>
          <w:sz w:val="24"/>
        </w:rPr>
        <w:t>n kurssikokeessa. Se tekee mahdolliseksi hyvittää tiedollista osaamista ja huolehtia asianmukaisesta kurssisuorituksesta ja läpipääsystä sellaistenkin opiskelijoiden osalta, joille abstrakti ja filosofinen ajattelu – tai laajojen esseiden kirjoit</w:t>
      </w:r>
      <w:r w:rsidR="00FE4CDB">
        <w:rPr>
          <w:snapToGrid w:val="0"/>
          <w:sz w:val="24"/>
        </w:rPr>
        <w:t>taminen – on hyvin haastavaa</w:t>
      </w:r>
      <w:r w:rsidR="00C44593">
        <w:rPr>
          <w:snapToGrid w:val="0"/>
          <w:sz w:val="24"/>
        </w:rPr>
        <w:t xml:space="preserve">. Tällöin siis tehtävä koostuu samaan aihepiiriin liittyvistä kahdesta neljään eri kysymyksestä, joista </w:t>
      </w:r>
      <w:r w:rsidR="00C44593">
        <w:rPr>
          <w:snapToGrid w:val="0"/>
          <w:sz w:val="24"/>
        </w:rPr>
        <w:lastRenderedPageBreak/>
        <w:t>saatavat pisteet ovat periaatteessa toisist</w:t>
      </w:r>
      <w:bookmarkStart w:id="0" w:name="_GoBack"/>
      <w:bookmarkEnd w:id="0"/>
      <w:r w:rsidR="00C44593">
        <w:rPr>
          <w:snapToGrid w:val="0"/>
          <w:sz w:val="24"/>
        </w:rPr>
        <w:t xml:space="preserve">aan riippumattomat ja joista ainakin yhdestä </w:t>
      </w:r>
      <w:proofErr w:type="gramStart"/>
      <w:r w:rsidR="00C44593">
        <w:rPr>
          <w:snapToGrid w:val="0"/>
          <w:sz w:val="24"/>
        </w:rPr>
        <w:t>saa</w:t>
      </w:r>
      <w:proofErr w:type="gramEnd"/>
      <w:r w:rsidR="00C44593">
        <w:rPr>
          <w:snapToGrid w:val="0"/>
          <w:sz w:val="24"/>
        </w:rPr>
        <w:t xml:space="preserve"> täydet pisteet puhtaan tiedollisella osaamisella. </w:t>
      </w:r>
    </w:p>
    <w:p w:rsidR="003752D8" w:rsidRDefault="003752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B34E20" w:rsidRDefault="00C445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Pr>
          <w:snapToGrid w:val="0"/>
          <w:sz w:val="24"/>
        </w:rPr>
        <w:t>Toinen mahdollisuus vähentää filosofisten essee-tehtävien abstraktisuuden synnyttämää vaativuutta on käyttää pelkkien essee-vastausten rinnalla tai lisänä jonkinlaisia pikkukysymyksiä. Kolme</w:t>
      </w:r>
      <w:r w:rsidR="003752D8">
        <w:rPr>
          <w:snapToGrid w:val="0"/>
          <w:sz w:val="24"/>
        </w:rPr>
        <w:t>n tunnin kokeessa voi kahta (0</w:t>
      </w:r>
      <w:r w:rsidR="003752D8">
        <w:rPr>
          <w:snapToGrid w:val="0"/>
          <w:sz w:val="24"/>
        </w:rPr>
        <w:noBreakHyphen/>
        <w:t>20</w:t>
      </w:r>
      <w:r>
        <w:rPr>
          <w:snapToGrid w:val="0"/>
          <w:sz w:val="24"/>
        </w:rPr>
        <w:t xml:space="preserve"> p) esseetä tä</w:t>
      </w:r>
      <w:r w:rsidR="003752D8">
        <w:rPr>
          <w:snapToGrid w:val="0"/>
          <w:sz w:val="24"/>
        </w:rPr>
        <w:t>ydentää parilla (esimerkiksi 0</w:t>
      </w:r>
      <w:r w:rsidR="003752D8">
        <w:rPr>
          <w:snapToGrid w:val="0"/>
          <w:sz w:val="24"/>
        </w:rPr>
        <w:noBreakHyphen/>
        <w:t>5</w:t>
      </w:r>
      <w:r>
        <w:rPr>
          <w:snapToGrid w:val="0"/>
          <w:sz w:val="24"/>
        </w:rPr>
        <w:t xml:space="preserve"> p) kysymyksillä. Jonkinlainen pikkukysymysten yhdistelmä voi olla myös toisen esseen vaihtoehtona.</w:t>
      </w:r>
    </w:p>
    <w:p w:rsidR="00B34E20" w:rsidRDefault="00B34E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Tällaisten pikkukysymysten on ilman muuta oltava sisällöltään äärimmäisen oleellisia sekä kurssin että yleissivistyksen kannalta. Yksi temaattiseen lähestymistapaan soveltuva pikkukysymysten esittämisen tapa on vaatia opiskelijaa selittämään lyhyesti (parilla lauseella) eri</w:t>
      </w:r>
      <w:r w:rsidR="008B2966">
        <w:rPr>
          <w:snapToGrid w:val="0"/>
          <w:sz w:val="24"/>
        </w:rPr>
        <w:t>laisia käsitteitä. Esimerkiksi</w:t>
      </w:r>
      <w:r>
        <w:rPr>
          <w:snapToGrid w:val="0"/>
          <w:sz w:val="24"/>
        </w:rPr>
        <w:t xml:space="preserve">: </w:t>
      </w:r>
    </w:p>
    <w:p w:rsidR="00B34E20"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Platonin ideaoppi</w:t>
      </w:r>
    </w:p>
    <w:p w:rsidR="00B34E20"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Ontologinen materialismi</w:t>
      </w: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Nominalismi</w:t>
      </w: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xml:space="preserve">* </w:t>
      </w:r>
      <w:proofErr w:type="spellStart"/>
      <w:r>
        <w:rPr>
          <w:snapToGrid w:val="0"/>
          <w:sz w:val="24"/>
        </w:rPr>
        <w:t>Kartesiolainen</w:t>
      </w:r>
      <w:proofErr w:type="spellEnd"/>
      <w:r>
        <w:rPr>
          <w:snapToGrid w:val="0"/>
          <w:sz w:val="24"/>
        </w:rPr>
        <w:t xml:space="preserve"> dualismi</w:t>
      </w: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Kategorinen imperatiivi</w:t>
      </w:r>
    </w:p>
    <w:p w:rsidR="00B34E20"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Tällaiseen lyhyeen selitykseen voi pyytää (yhden virkkeen kustakin):</w:t>
      </w:r>
    </w:p>
    <w:p w:rsidR="008B2966" w:rsidRDefault="008B2966" w:rsidP="008B2966">
      <w:pPr>
        <w:widowControl w:val="0"/>
        <w:numPr>
          <w:ilvl w:val="0"/>
          <w:numId w:val="23"/>
        </w:numPr>
        <w:tabs>
          <w:tab w:val="left" w:pos="567"/>
          <w:tab w:val="left" w:pos="2605"/>
          <w:tab w:val="left" w:pos="3908"/>
          <w:tab w:val="left" w:pos="5211"/>
          <w:tab w:val="left" w:pos="6516"/>
          <w:tab w:val="left" w:pos="7818"/>
          <w:tab w:val="left" w:pos="7920"/>
          <w:tab w:val="left" w:pos="8640"/>
        </w:tabs>
        <w:ind w:left="567" w:hanging="425"/>
        <w:rPr>
          <w:snapToGrid w:val="0"/>
          <w:sz w:val="24"/>
        </w:rPr>
      </w:pPr>
      <w:r>
        <w:rPr>
          <w:snapToGrid w:val="0"/>
          <w:sz w:val="24"/>
        </w:rPr>
        <w:t xml:space="preserve">mihin ongelmaan (ongelmiin) oppi vastaa (tai mistä kysymyksenasettelusta se seuraa, esim. </w:t>
      </w:r>
      <w:proofErr w:type="spellStart"/>
      <w:r>
        <w:rPr>
          <w:snapToGrid w:val="0"/>
          <w:sz w:val="24"/>
        </w:rPr>
        <w:t>kartesiolaisen</w:t>
      </w:r>
      <w:proofErr w:type="spellEnd"/>
      <w:r>
        <w:rPr>
          <w:snapToGrid w:val="0"/>
          <w:sz w:val="24"/>
        </w:rPr>
        <w:t xml:space="preserve"> dualismin voi varmaan lukiossa esittää perustuvan tieto-opilliseen varmuuden tavoitteluun)</w:t>
      </w:r>
    </w:p>
    <w:p w:rsidR="008B2966" w:rsidRDefault="008B2966" w:rsidP="008B2966">
      <w:pPr>
        <w:widowControl w:val="0"/>
        <w:numPr>
          <w:ilvl w:val="0"/>
          <w:numId w:val="23"/>
        </w:numPr>
        <w:tabs>
          <w:tab w:val="left" w:pos="567"/>
          <w:tab w:val="left" w:pos="2605"/>
          <w:tab w:val="left" w:pos="3908"/>
          <w:tab w:val="left" w:pos="5211"/>
          <w:tab w:val="left" w:pos="6516"/>
          <w:tab w:val="left" w:pos="7818"/>
          <w:tab w:val="left" w:pos="7920"/>
          <w:tab w:val="left" w:pos="8640"/>
        </w:tabs>
        <w:ind w:left="567" w:hanging="425"/>
        <w:rPr>
          <w:snapToGrid w:val="0"/>
          <w:sz w:val="24"/>
        </w:rPr>
      </w:pPr>
      <w:r>
        <w:rPr>
          <w:snapToGrid w:val="0"/>
          <w:sz w:val="24"/>
        </w:rPr>
        <w:t>mikä on vastauksen ydin</w:t>
      </w:r>
    </w:p>
    <w:p w:rsidR="008B2966" w:rsidRDefault="008B2966" w:rsidP="008B2966">
      <w:pPr>
        <w:widowControl w:val="0"/>
        <w:numPr>
          <w:ilvl w:val="0"/>
          <w:numId w:val="23"/>
        </w:numPr>
        <w:tabs>
          <w:tab w:val="left" w:pos="567"/>
          <w:tab w:val="left" w:pos="2605"/>
          <w:tab w:val="left" w:pos="3908"/>
          <w:tab w:val="left" w:pos="5211"/>
          <w:tab w:val="left" w:pos="6516"/>
          <w:tab w:val="left" w:pos="7818"/>
          <w:tab w:val="left" w:pos="7920"/>
          <w:tab w:val="left" w:pos="8640"/>
        </w:tabs>
        <w:ind w:left="567" w:hanging="425"/>
        <w:rPr>
          <w:snapToGrid w:val="0"/>
          <w:sz w:val="24"/>
        </w:rPr>
      </w:pPr>
      <w:r>
        <w:rPr>
          <w:snapToGrid w:val="0"/>
          <w:sz w:val="24"/>
        </w:rPr>
        <w:t>miten vastausta voi perustella</w:t>
      </w:r>
    </w:p>
    <w:p w:rsidR="008B2966" w:rsidRPr="008B2966" w:rsidRDefault="008B2966" w:rsidP="008B2966">
      <w:pPr>
        <w:widowControl w:val="0"/>
        <w:numPr>
          <w:ilvl w:val="0"/>
          <w:numId w:val="23"/>
        </w:numPr>
        <w:tabs>
          <w:tab w:val="left" w:pos="567"/>
          <w:tab w:val="left" w:pos="2605"/>
          <w:tab w:val="left" w:pos="3908"/>
          <w:tab w:val="left" w:pos="5211"/>
          <w:tab w:val="left" w:pos="6516"/>
          <w:tab w:val="left" w:pos="7818"/>
          <w:tab w:val="left" w:pos="7920"/>
          <w:tab w:val="left" w:pos="8640"/>
        </w:tabs>
        <w:ind w:left="567" w:hanging="425"/>
        <w:rPr>
          <w:snapToGrid w:val="0"/>
          <w:sz w:val="24"/>
        </w:rPr>
      </w:pPr>
      <w:r>
        <w:rPr>
          <w:snapToGrid w:val="0"/>
          <w:sz w:val="24"/>
        </w:rPr>
        <w:t>miten vastausta voi kritisoida</w:t>
      </w:r>
    </w:p>
    <w:p w:rsidR="008B2966"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Toinen mahdollisuus on kysyä selitystä, jollekin tunnetulle lausumalle</w:t>
      </w:r>
      <w:r w:rsidR="003752D8">
        <w:rPr>
          <w:snapToGrid w:val="0"/>
          <w:sz w:val="24"/>
        </w:rPr>
        <w:t xml:space="preserve"> (</w:t>
      </w:r>
      <w:proofErr w:type="spellStart"/>
      <w:r w:rsidR="003752D8">
        <w:rPr>
          <w:snapToGrid w:val="0"/>
          <w:sz w:val="24"/>
        </w:rPr>
        <w:t>vrt</w:t>
      </w:r>
      <w:proofErr w:type="spellEnd"/>
      <w:r w:rsidR="003752D8">
        <w:rPr>
          <w:snapToGrid w:val="0"/>
          <w:sz w:val="24"/>
        </w:rPr>
        <w:t xml:space="preserve"> FFyo16s_t1)</w:t>
      </w:r>
      <w:r>
        <w:rPr>
          <w:snapToGrid w:val="0"/>
          <w:sz w:val="24"/>
        </w:rPr>
        <w:t xml:space="preserve">: </w:t>
      </w: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“Hyve on tietoa.”</w:t>
      </w: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“Ajattelen, siis olen.”</w:t>
      </w:r>
    </w:p>
    <w:p w:rsidR="00B34E20" w:rsidRDefault="00C44593">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“Käsitteet ilman havaintoja ovat tyhjiä, havainnot ilman käsitteitä ovat sokeita.”</w:t>
      </w:r>
    </w:p>
    <w:p w:rsidR="00B34E20"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“I</w:t>
      </w:r>
      <w:r w:rsidR="00C44593">
        <w:rPr>
          <w:snapToGrid w:val="0"/>
          <w:sz w:val="24"/>
        </w:rPr>
        <w:t xml:space="preserve">hmisen olemassaolo </w:t>
      </w:r>
      <w:r>
        <w:rPr>
          <w:snapToGrid w:val="0"/>
          <w:sz w:val="24"/>
        </w:rPr>
        <w:t xml:space="preserve">edeltää </w:t>
      </w:r>
      <w:r w:rsidR="00C44593">
        <w:rPr>
          <w:snapToGrid w:val="0"/>
          <w:sz w:val="24"/>
        </w:rPr>
        <w:t xml:space="preserve">hänen olemustaan.” </w:t>
      </w:r>
    </w:p>
    <w:p w:rsidR="008B2966" w:rsidRPr="008B2966" w:rsidRDefault="008B2966" w:rsidP="008B2966">
      <w:pPr>
        <w:widowControl w:val="0"/>
        <w:tabs>
          <w:tab w:val="left" w:pos="1302"/>
          <w:tab w:val="left" w:pos="2605"/>
          <w:tab w:val="left" w:pos="3908"/>
          <w:tab w:val="left" w:pos="5211"/>
          <w:tab w:val="left" w:pos="6516"/>
          <w:tab w:val="left" w:pos="7818"/>
          <w:tab w:val="left" w:pos="7920"/>
          <w:tab w:val="left" w:pos="8640"/>
        </w:tabs>
        <w:rPr>
          <w:snapToGrid w:val="0"/>
          <w:sz w:val="24"/>
        </w:rPr>
      </w:pPr>
      <w:proofErr w:type="gramStart"/>
      <w:r>
        <w:rPr>
          <w:snapToGrid w:val="0"/>
          <w:sz w:val="24"/>
        </w:rPr>
        <w:t xml:space="preserve">* “Mikä on </w:t>
      </w:r>
      <w:r w:rsidRPr="008B2966">
        <w:rPr>
          <w:snapToGrid w:val="0"/>
          <w:sz w:val="24"/>
        </w:rPr>
        <w:t>todellista on järjellistä.”</w:t>
      </w:r>
      <w:proofErr w:type="gramEnd"/>
    </w:p>
    <w:p w:rsidR="008B2966" w:rsidRPr="008B2966" w:rsidRDefault="008B2966" w:rsidP="008B2966">
      <w:pPr>
        <w:widowControl w:val="0"/>
        <w:tabs>
          <w:tab w:val="left" w:pos="1302"/>
          <w:tab w:val="left" w:pos="2605"/>
          <w:tab w:val="left" w:pos="3908"/>
          <w:tab w:val="left" w:pos="5211"/>
          <w:tab w:val="left" w:pos="6516"/>
          <w:tab w:val="left" w:pos="7818"/>
          <w:tab w:val="left" w:pos="7920"/>
          <w:tab w:val="left" w:pos="8640"/>
        </w:tabs>
        <w:rPr>
          <w:snapToGrid w:val="0"/>
          <w:sz w:val="24"/>
        </w:rPr>
      </w:pPr>
      <w:r w:rsidRPr="008B2966">
        <w:rPr>
          <w:snapToGrid w:val="0"/>
          <w:sz w:val="24"/>
        </w:rPr>
        <w:t>* “Siitä mistä ei voi puhua, on vaiettava.”</w:t>
      </w:r>
    </w:p>
    <w:p w:rsidR="008B2966" w:rsidRPr="008B2966" w:rsidRDefault="008B2966" w:rsidP="008B2966">
      <w:pPr>
        <w:widowControl w:val="0"/>
        <w:tabs>
          <w:tab w:val="left" w:pos="1302"/>
          <w:tab w:val="left" w:pos="2605"/>
          <w:tab w:val="left" w:pos="3908"/>
          <w:tab w:val="left" w:pos="5211"/>
          <w:tab w:val="left" w:pos="6516"/>
          <w:tab w:val="left" w:pos="7818"/>
          <w:tab w:val="left" w:pos="7920"/>
          <w:tab w:val="left" w:pos="8640"/>
        </w:tabs>
        <w:rPr>
          <w:snapToGrid w:val="0"/>
          <w:sz w:val="24"/>
        </w:rPr>
      </w:pPr>
      <w:r w:rsidRPr="008B2966">
        <w:rPr>
          <w:snapToGrid w:val="0"/>
          <w:sz w:val="24"/>
        </w:rPr>
        <w:t xml:space="preserve">* “Olemassaolo on ennen olemusta.” </w:t>
      </w:r>
    </w:p>
    <w:p w:rsidR="00B34E20"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r w:rsidRPr="008B2966">
        <w:rPr>
          <w:snapToGrid w:val="0"/>
          <w:sz w:val="24"/>
        </w:rPr>
        <w:t xml:space="preserve">Tähän voi liittää samanlaiset </w:t>
      </w:r>
      <w:r>
        <w:rPr>
          <w:snapToGrid w:val="0"/>
          <w:sz w:val="24"/>
        </w:rPr>
        <w:t>kohdat kuin ylle.</w:t>
      </w:r>
    </w:p>
    <w:p w:rsidR="008B2966"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p>
    <w:p w:rsidR="008B2966" w:rsidRPr="008B2966" w:rsidRDefault="008B2966">
      <w:pPr>
        <w:widowControl w:val="0"/>
        <w:tabs>
          <w:tab w:val="left" w:pos="1302"/>
          <w:tab w:val="left" w:pos="2605"/>
          <w:tab w:val="left" w:pos="3908"/>
          <w:tab w:val="left" w:pos="5211"/>
          <w:tab w:val="left" w:pos="6516"/>
          <w:tab w:val="left" w:pos="7818"/>
          <w:tab w:val="left" w:pos="7920"/>
          <w:tab w:val="left" w:pos="8640"/>
        </w:tabs>
        <w:rPr>
          <w:snapToGrid w:val="0"/>
          <w:sz w:val="24"/>
        </w:rPr>
      </w:pPr>
      <w:r>
        <w:rPr>
          <w:snapToGrid w:val="0"/>
          <w:sz w:val="24"/>
        </w:rPr>
        <w:t xml:space="preserve">Vähemmän muistia rasittavaa on esim. pyytää esittämään ja </w:t>
      </w:r>
      <w:r w:rsidR="003406B6">
        <w:rPr>
          <w:snapToGrid w:val="0"/>
          <w:sz w:val="24"/>
        </w:rPr>
        <w:t xml:space="preserve">selittämään </w:t>
      </w:r>
      <w:r>
        <w:rPr>
          <w:snapToGrid w:val="0"/>
          <w:sz w:val="24"/>
        </w:rPr>
        <w:t>jonkun filosofin yhden kuuluis</w:t>
      </w:r>
      <w:r w:rsidR="003406B6">
        <w:rPr>
          <w:snapToGrid w:val="0"/>
          <w:sz w:val="24"/>
        </w:rPr>
        <w:t>an ajatuksen. Toinen suunta, joka</w:t>
      </w:r>
      <w:r>
        <w:rPr>
          <w:snapToGrid w:val="0"/>
          <w:sz w:val="24"/>
        </w:rPr>
        <w:t xml:space="preserve"> painottaa muistia ja yleissivistystä enemmän </w:t>
      </w:r>
      <w:r w:rsidR="003406B6">
        <w:rPr>
          <w:snapToGrid w:val="0"/>
          <w:sz w:val="24"/>
        </w:rPr>
        <w:t>on pyytää yhdistämään filosofi ja ajatus toisiinsa.</w:t>
      </w:r>
    </w:p>
    <w:p w:rsidR="00C44593" w:rsidRDefault="00C44593" w:rsidP="002825EC">
      <w:pPr>
        <w:widowControl w:val="0"/>
        <w:tabs>
          <w:tab w:val="left" w:pos="1302"/>
          <w:tab w:val="left" w:pos="2605"/>
          <w:tab w:val="left" w:pos="3908"/>
          <w:tab w:val="left" w:pos="5211"/>
          <w:tab w:val="left" w:pos="6516"/>
          <w:tab w:val="left" w:pos="7818"/>
          <w:tab w:val="left" w:pos="7920"/>
          <w:tab w:val="left" w:pos="8640"/>
        </w:tabs>
        <w:rPr>
          <w:snapToGrid w:val="0"/>
          <w:sz w:val="24"/>
        </w:rPr>
      </w:pPr>
    </w:p>
    <w:sectPr w:rsidR="00C44593" w:rsidSect="0083035F">
      <w:headerReference w:type="default" r:id="rId7"/>
      <w:footerReference w:type="default" r:id="rId8"/>
      <w:pgSz w:w="11907" w:h="16840"/>
      <w:pgMar w:top="1440" w:right="1440" w:bottom="1440" w:left="1440" w:header="284" w:footer="54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6C" w:rsidRDefault="00223D6C">
      <w:r>
        <w:separator/>
      </w:r>
    </w:p>
  </w:endnote>
  <w:endnote w:type="continuationSeparator" w:id="0">
    <w:p w:rsidR="00223D6C" w:rsidRDefault="0022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20" w:rsidRDefault="00B34E20">
    <w:pPr>
      <w:widowControl w:val="0"/>
      <w:tabs>
        <w:tab w:val="center" w:pos="4513"/>
        <w:tab w:val="right" w:pos="9026"/>
      </w:tabs>
      <w:rPr>
        <w:snapToGrid w:val="0"/>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6C" w:rsidRDefault="00223D6C">
      <w:r>
        <w:separator/>
      </w:r>
    </w:p>
  </w:footnote>
  <w:footnote w:type="continuationSeparator" w:id="0">
    <w:p w:rsidR="00223D6C" w:rsidRDefault="0022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20" w:rsidRDefault="00B34E20">
    <w:pPr>
      <w:widowControl w:val="0"/>
      <w:tabs>
        <w:tab w:val="center" w:pos="4513"/>
        <w:tab w:val="right" w:pos="9026"/>
      </w:tabs>
      <w:rPr>
        <w:snapToGrid w:val="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3F"/>
    <w:multiLevelType w:val="singleLevel"/>
    <w:tmpl w:val="44A000B4"/>
    <w:lvl w:ilvl="0">
      <w:start w:val="1"/>
      <w:numFmt w:val="decimal"/>
      <w:lvlText w:val="%1."/>
      <w:lvlJc w:val="left"/>
      <w:pPr>
        <w:tabs>
          <w:tab w:val="num" w:pos="360"/>
        </w:tabs>
        <w:ind w:left="360" w:hanging="360"/>
      </w:pPr>
      <w:rPr>
        <w:rFonts w:hint="default"/>
        <w:b/>
      </w:rPr>
    </w:lvl>
  </w:abstractNum>
  <w:abstractNum w:abstractNumId="1" w15:restartNumberingAfterBreak="0">
    <w:nsid w:val="0A0C2E04"/>
    <w:multiLevelType w:val="singleLevel"/>
    <w:tmpl w:val="FC3ACD92"/>
    <w:lvl w:ilvl="0">
      <w:start w:val="1"/>
      <w:numFmt w:val="decimal"/>
      <w:lvlText w:val="%1"/>
      <w:lvlJc w:val="left"/>
      <w:pPr>
        <w:tabs>
          <w:tab w:val="num" w:pos="720"/>
        </w:tabs>
        <w:ind w:left="720" w:hanging="720"/>
      </w:pPr>
      <w:rPr>
        <w:rFonts w:hint="default"/>
      </w:rPr>
    </w:lvl>
  </w:abstractNum>
  <w:abstractNum w:abstractNumId="2" w15:restartNumberingAfterBreak="0">
    <w:nsid w:val="0E754BAB"/>
    <w:multiLevelType w:val="singleLevel"/>
    <w:tmpl w:val="040B000F"/>
    <w:lvl w:ilvl="0">
      <w:start w:val="1"/>
      <w:numFmt w:val="decimal"/>
      <w:lvlText w:val="%1."/>
      <w:lvlJc w:val="left"/>
      <w:pPr>
        <w:tabs>
          <w:tab w:val="num" w:pos="360"/>
        </w:tabs>
        <w:ind w:left="360" w:hanging="360"/>
      </w:pPr>
      <w:rPr>
        <w:rFonts w:hint="default"/>
      </w:rPr>
    </w:lvl>
  </w:abstractNum>
  <w:abstractNum w:abstractNumId="3" w15:restartNumberingAfterBreak="0">
    <w:nsid w:val="14187EB4"/>
    <w:multiLevelType w:val="singleLevel"/>
    <w:tmpl w:val="040B000F"/>
    <w:lvl w:ilvl="0">
      <w:start w:val="1"/>
      <w:numFmt w:val="decimal"/>
      <w:lvlText w:val="%1."/>
      <w:lvlJc w:val="left"/>
      <w:pPr>
        <w:tabs>
          <w:tab w:val="num" w:pos="360"/>
        </w:tabs>
        <w:ind w:left="360" w:hanging="360"/>
      </w:pPr>
    </w:lvl>
  </w:abstractNum>
  <w:abstractNum w:abstractNumId="4" w15:restartNumberingAfterBreak="0">
    <w:nsid w:val="144F4F45"/>
    <w:multiLevelType w:val="singleLevel"/>
    <w:tmpl w:val="040B000F"/>
    <w:lvl w:ilvl="0">
      <w:start w:val="3"/>
      <w:numFmt w:val="decimal"/>
      <w:lvlText w:val="%1."/>
      <w:lvlJc w:val="left"/>
      <w:pPr>
        <w:tabs>
          <w:tab w:val="num" w:pos="360"/>
        </w:tabs>
        <w:ind w:left="360" w:hanging="360"/>
      </w:pPr>
      <w:rPr>
        <w:rFonts w:hint="default"/>
      </w:rPr>
    </w:lvl>
  </w:abstractNum>
  <w:abstractNum w:abstractNumId="5" w15:restartNumberingAfterBreak="0">
    <w:nsid w:val="14A954C2"/>
    <w:multiLevelType w:val="singleLevel"/>
    <w:tmpl w:val="B7D84D48"/>
    <w:lvl w:ilvl="0">
      <w:start w:val="1"/>
      <w:numFmt w:val="decimal"/>
      <w:lvlText w:val="%1."/>
      <w:lvlJc w:val="left"/>
      <w:pPr>
        <w:tabs>
          <w:tab w:val="num" w:pos="360"/>
        </w:tabs>
        <w:ind w:left="360" w:hanging="360"/>
      </w:pPr>
      <w:rPr>
        <w:rFonts w:ascii="Times New Roman" w:hAnsi="Times New Roman" w:hint="default"/>
        <w:sz w:val="24"/>
      </w:rPr>
    </w:lvl>
  </w:abstractNum>
  <w:abstractNum w:abstractNumId="6" w15:restartNumberingAfterBreak="0">
    <w:nsid w:val="1C535464"/>
    <w:multiLevelType w:val="singleLevel"/>
    <w:tmpl w:val="90B60BB0"/>
    <w:lvl w:ilvl="0">
      <w:start w:val="3"/>
      <w:numFmt w:val="decimal"/>
      <w:lvlText w:val="%1"/>
      <w:lvlJc w:val="left"/>
      <w:pPr>
        <w:tabs>
          <w:tab w:val="num" w:pos="360"/>
        </w:tabs>
        <w:ind w:left="360" w:hanging="360"/>
      </w:pPr>
      <w:rPr>
        <w:rFonts w:hint="default"/>
      </w:rPr>
    </w:lvl>
  </w:abstractNum>
  <w:abstractNum w:abstractNumId="7" w15:restartNumberingAfterBreak="0">
    <w:nsid w:val="1F677C75"/>
    <w:multiLevelType w:val="singleLevel"/>
    <w:tmpl w:val="040B000F"/>
    <w:lvl w:ilvl="0">
      <w:start w:val="1"/>
      <w:numFmt w:val="decimal"/>
      <w:lvlText w:val="%1."/>
      <w:lvlJc w:val="left"/>
      <w:pPr>
        <w:tabs>
          <w:tab w:val="num" w:pos="360"/>
        </w:tabs>
        <w:ind w:left="360" w:hanging="360"/>
      </w:pPr>
    </w:lvl>
  </w:abstractNum>
  <w:abstractNum w:abstractNumId="8" w15:restartNumberingAfterBreak="0">
    <w:nsid w:val="21F312E6"/>
    <w:multiLevelType w:val="hybridMultilevel"/>
    <w:tmpl w:val="820EC6B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2A7607A"/>
    <w:multiLevelType w:val="singleLevel"/>
    <w:tmpl w:val="040B000F"/>
    <w:lvl w:ilvl="0">
      <w:start w:val="1"/>
      <w:numFmt w:val="decimal"/>
      <w:lvlText w:val="%1."/>
      <w:lvlJc w:val="left"/>
      <w:pPr>
        <w:tabs>
          <w:tab w:val="num" w:pos="360"/>
        </w:tabs>
        <w:ind w:left="360" w:hanging="360"/>
      </w:pPr>
      <w:rPr>
        <w:rFonts w:hint="default"/>
      </w:rPr>
    </w:lvl>
  </w:abstractNum>
  <w:abstractNum w:abstractNumId="10" w15:restartNumberingAfterBreak="0">
    <w:nsid w:val="33CC4B17"/>
    <w:multiLevelType w:val="singleLevel"/>
    <w:tmpl w:val="040B0017"/>
    <w:lvl w:ilvl="0">
      <w:start w:val="1"/>
      <w:numFmt w:val="lowerLetter"/>
      <w:lvlText w:val="%1)"/>
      <w:lvlJc w:val="left"/>
      <w:pPr>
        <w:tabs>
          <w:tab w:val="num" w:pos="360"/>
        </w:tabs>
        <w:ind w:left="360" w:hanging="360"/>
      </w:pPr>
      <w:rPr>
        <w:rFonts w:hint="default"/>
      </w:rPr>
    </w:lvl>
  </w:abstractNum>
  <w:abstractNum w:abstractNumId="11" w15:restartNumberingAfterBreak="0">
    <w:nsid w:val="36EA6503"/>
    <w:multiLevelType w:val="singleLevel"/>
    <w:tmpl w:val="2042FA3E"/>
    <w:lvl w:ilvl="0">
      <w:start w:val="6"/>
      <w:numFmt w:val="bullet"/>
      <w:lvlText w:val="-"/>
      <w:lvlJc w:val="left"/>
      <w:pPr>
        <w:tabs>
          <w:tab w:val="num" w:pos="360"/>
        </w:tabs>
        <w:ind w:left="360" w:hanging="360"/>
      </w:pPr>
      <w:rPr>
        <w:rFonts w:hint="default"/>
      </w:rPr>
    </w:lvl>
  </w:abstractNum>
  <w:abstractNum w:abstractNumId="12" w15:restartNumberingAfterBreak="0">
    <w:nsid w:val="372A0217"/>
    <w:multiLevelType w:val="singleLevel"/>
    <w:tmpl w:val="2042FA3E"/>
    <w:lvl w:ilvl="0">
      <w:start w:val="2"/>
      <w:numFmt w:val="bullet"/>
      <w:lvlText w:val="-"/>
      <w:lvlJc w:val="left"/>
      <w:pPr>
        <w:tabs>
          <w:tab w:val="num" w:pos="360"/>
        </w:tabs>
        <w:ind w:left="360" w:hanging="360"/>
      </w:pPr>
      <w:rPr>
        <w:rFonts w:hint="default"/>
      </w:rPr>
    </w:lvl>
  </w:abstractNum>
  <w:abstractNum w:abstractNumId="13" w15:restartNumberingAfterBreak="0">
    <w:nsid w:val="376974E1"/>
    <w:multiLevelType w:val="hybridMultilevel"/>
    <w:tmpl w:val="EC923826"/>
    <w:lvl w:ilvl="0" w:tplc="75F6C840">
      <w:start w:val="1"/>
      <w:numFmt w:val="upperLetter"/>
      <w:lvlText w:val="%1)"/>
      <w:lvlJc w:val="left"/>
      <w:pPr>
        <w:tabs>
          <w:tab w:val="num" w:pos="720"/>
        </w:tabs>
        <w:ind w:left="720" w:hanging="360"/>
      </w:pPr>
      <w:rPr>
        <w:rFonts w:hint="default"/>
      </w:rPr>
    </w:lvl>
    <w:lvl w:ilvl="1" w:tplc="E0FEF67E" w:tentative="1">
      <w:start w:val="1"/>
      <w:numFmt w:val="lowerLetter"/>
      <w:lvlText w:val="%2."/>
      <w:lvlJc w:val="left"/>
      <w:pPr>
        <w:tabs>
          <w:tab w:val="num" w:pos="1440"/>
        </w:tabs>
        <w:ind w:left="1440" w:hanging="360"/>
      </w:pPr>
    </w:lvl>
    <w:lvl w:ilvl="2" w:tplc="E2F6A676" w:tentative="1">
      <w:start w:val="1"/>
      <w:numFmt w:val="lowerRoman"/>
      <w:lvlText w:val="%3."/>
      <w:lvlJc w:val="right"/>
      <w:pPr>
        <w:tabs>
          <w:tab w:val="num" w:pos="2160"/>
        </w:tabs>
        <w:ind w:left="2160" w:hanging="180"/>
      </w:pPr>
    </w:lvl>
    <w:lvl w:ilvl="3" w:tplc="71C64BEA" w:tentative="1">
      <w:start w:val="1"/>
      <w:numFmt w:val="decimal"/>
      <w:lvlText w:val="%4."/>
      <w:lvlJc w:val="left"/>
      <w:pPr>
        <w:tabs>
          <w:tab w:val="num" w:pos="2880"/>
        </w:tabs>
        <w:ind w:left="2880" w:hanging="360"/>
      </w:pPr>
    </w:lvl>
    <w:lvl w:ilvl="4" w:tplc="E5C44AD8" w:tentative="1">
      <w:start w:val="1"/>
      <w:numFmt w:val="lowerLetter"/>
      <w:lvlText w:val="%5."/>
      <w:lvlJc w:val="left"/>
      <w:pPr>
        <w:tabs>
          <w:tab w:val="num" w:pos="3600"/>
        </w:tabs>
        <w:ind w:left="3600" w:hanging="360"/>
      </w:pPr>
    </w:lvl>
    <w:lvl w:ilvl="5" w:tplc="8D2C5168" w:tentative="1">
      <w:start w:val="1"/>
      <w:numFmt w:val="lowerRoman"/>
      <w:lvlText w:val="%6."/>
      <w:lvlJc w:val="right"/>
      <w:pPr>
        <w:tabs>
          <w:tab w:val="num" w:pos="4320"/>
        </w:tabs>
        <w:ind w:left="4320" w:hanging="180"/>
      </w:pPr>
    </w:lvl>
    <w:lvl w:ilvl="6" w:tplc="90105606" w:tentative="1">
      <w:start w:val="1"/>
      <w:numFmt w:val="decimal"/>
      <w:lvlText w:val="%7."/>
      <w:lvlJc w:val="left"/>
      <w:pPr>
        <w:tabs>
          <w:tab w:val="num" w:pos="5040"/>
        </w:tabs>
        <w:ind w:left="5040" w:hanging="360"/>
      </w:pPr>
    </w:lvl>
    <w:lvl w:ilvl="7" w:tplc="AE36DA82" w:tentative="1">
      <w:start w:val="1"/>
      <w:numFmt w:val="lowerLetter"/>
      <w:lvlText w:val="%8."/>
      <w:lvlJc w:val="left"/>
      <w:pPr>
        <w:tabs>
          <w:tab w:val="num" w:pos="5760"/>
        </w:tabs>
        <w:ind w:left="5760" w:hanging="360"/>
      </w:pPr>
    </w:lvl>
    <w:lvl w:ilvl="8" w:tplc="4680198E" w:tentative="1">
      <w:start w:val="1"/>
      <w:numFmt w:val="lowerRoman"/>
      <w:lvlText w:val="%9."/>
      <w:lvlJc w:val="right"/>
      <w:pPr>
        <w:tabs>
          <w:tab w:val="num" w:pos="6480"/>
        </w:tabs>
        <w:ind w:left="6480" w:hanging="180"/>
      </w:pPr>
    </w:lvl>
  </w:abstractNum>
  <w:abstractNum w:abstractNumId="14" w15:restartNumberingAfterBreak="0">
    <w:nsid w:val="3E963AA8"/>
    <w:multiLevelType w:val="singleLevel"/>
    <w:tmpl w:val="D9F2BF08"/>
    <w:lvl w:ilvl="0">
      <w:start w:val="5"/>
      <w:numFmt w:val="decimal"/>
      <w:lvlText w:val="%1"/>
      <w:lvlJc w:val="left"/>
      <w:pPr>
        <w:tabs>
          <w:tab w:val="num" w:pos="360"/>
        </w:tabs>
        <w:ind w:left="360" w:hanging="360"/>
      </w:pPr>
      <w:rPr>
        <w:rFonts w:hint="default"/>
      </w:rPr>
    </w:lvl>
  </w:abstractNum>
  <w:abstractNum w:abstractNumId="15" w15:restartNumberingAfterBreak="0">
    <w:nsid w:val="48193887"/>
    <w:multiLevelType w:val="singleLevel"/>
    <w:tmpl w:val="040B000F"/>
    <w:lvl w:ilvl="0">
      <w:start w:val="1"/>
      <w:numFmt w:val="decimal"/>
      <w:lvlText w:val="%1."/>
      <w:lvlJc w:val="left"/>
      <w:pPr>
        <w:tabs>
          <w:tab w:val="num" w:pos="360"/>
        </w:tabs>
        <w:ind w:left="360" w:hanging="360"/>
      </w:pPr>
    </w:lvl>
  </w:abstractNum>
  <w:abstractNum w:abstractNumId="16" w15:restartNumberingAfterBreak="0">
    <w:nsid w:val="4AAF4D32"/>
    <w:multiLevelType w:val="hybridMultilevel"/>
    <w:tmpl w:val="7AA0CE7A"/>
    <w:lvl w:ilvl="0" w:tplc="42BA3482">
      <w:start w:val="1"/>
      <w:numFmt w:val="decimal"/>
      <w:lvlText w:val="%1."/>
      <w:lvlJc w:val="left"/>
      <w:pPr>
        <w:tabs>
          <w:tab w:val="num" w:pos="720"/>
        </w:tabs>
        <w:ind w:left="720" w:hanging="360"/>
      </w:pPr>
      <w:rPr>
        <w:rFonts w:hint="default"/>
      </w:rPr>
    </w:lvl>
    <w:lvl w:ilvl="1" w:tplc="E45E8170">
      <w:start w:val="1"/>
      <w:numFmt w:val="lowerLetter"/>
      <w:lvlText w:val="%2."/>
      <w:lvlJc w:val="left"/>
      <w:pPr>
        <w:tabs>
          <w:tab w:val="num" w:pos="1440"/>
        </w:tabs>
        <w:ind w:left="1440" w:hanging="360"/>
      </w:pPr>
    </w:lvl>
    <w:lvl w:ilvl="2" w:tplc="0E309834">
      <w:start w:val="1"/>
      <w:numFmt w:val="lowerRoman"/>
      <w:lvlText w:val="%3."/>
      <w:lvlJc w:val="right"/>
      <w:pPr>
        <w:tabs>
          <w:tab w:val="num" w:pos="2160"/>
        </w:tabs>
        <w:ind w:left="2160" w:hanging="180"/>
      </w:pPr>
    </w:lvl>
    <w:lvl w:ilvl="3" w:tplc="A1E08256">
      <w:start w:val="1"/>
      <w:numFmt w:val="decimal"/>
      <w:lvlText w:val="%4."/>
      <w:lvlJc w:val="left"/>
      <w:pPr>
        <w:tabs>
          <w:tab w:val="num" w:pos="2880"/>
        </w:tabs>
        <w:ind w:left="2880" w:hanging="360"/>
      </w:pPr>
    </w:lvl>
    <w:lvl w:ilvl="4" w:tplc="B204D3DC">
      <w:start w:val="1"/>
      <w:numFmt w:val="lowerLetter"/>
      <w:lvlText w:val="%5."/>
      <w:lvlJc w:val="left"/>
      <w:pPr>
        <w:tabs>
          <w:tab w:val="num" w:pos="3600"/>
        </w:tabs>
        <w:ind w:left="3600" w:hanging="360"/>
      </w:pPr>
    </w:lvl>
    <w:lvl w:ilvl="5" w:tplc="32A0886E">
      <w:start w:val="1"/>
      <w:numFmt w:val="lowerRoman"/>
      <w:lvlText w:val="%6."/>
      <w:lvlJc w:val="right"/>
      <w:pPr>
        <w:tabs>
          <w:tab w:val="num" w:pos="4320"/>
        </w:tabs>
        <w:ind w:left="4320" w:hanging="180"/>
      </w:pPr>
    </w:lvl>
    <w:lvl w:ilvl="6" w:tplc="8744D14E">
      <w:start w:val="1"/>
      <w:numFmt w:val="decimal"/>
      <w:lvlText w:val="%7."/>
      <w:lvlJc w:val="left"/>
      <w:pPr>
        <w:tabs>
          <w:tab w:val="num" w:pos="5040"/>
        </w:tabs>
        <w:ind w:left="5040" w:hanging="360"/>
      </w:pPr>
    </w:lvl>
    <w:lvl w:ilvl="7" w:tplc="337C6620">
      <w:start w:val="1"/>
      <w:numFmt w:val="lowerLetter"/>
      <w:lvlText w:val="%8."/>
      <w:lvlJc w:val="left"/>
      <w:pPr>
        <w:tabs>
          <w:tab w:val="num" w:pos="5760"/>
        </w:tabs>
        <w:ind w:left="5760" w:hanging="360"/>
      </w:pPr>
    </w:lvl>
    <w:lvl w:ilvl="8" w:tplc="71B0FC56">
      <w:start w:val="1"/>
      <w:numFmt w:val="lowerRoman"/>
      <w:lvlText w:val="%9."/>
      <w:lvlJc w:val="right"/>
      <w:pPr>
        <w:tabs>
          <w:tab w:val="num" w:pos="6480"/>
        </w:tabs>
        <w:ind w:left="6480" w:hanging="180"/>
      </w:pPr>
    </w:lvl>
  </w:abstractNum>
  <w:abstractNum w:abstractNumId="17" w15:restartNumberingAfterBreak="0">
    <w:nsid w:val="4D6561CC"/>
    <w:multiLevelType w:val="singleLevel"/>
    <w:tmpl w:val="040B000F"/>
    <w:lvl w:ilvl="0">
      <w:start w:val="5"/>
      <w:numFmt w:val="decimal"/>
      <w:lvlText w:val="%1."/>
      <w:lvlJc w:val="left"/>
      <w:pPr>
        <w:tabs>
          <w:tab w:val="num" w:pos="360"/>
        </w:tabs>
        <w:ind w:left="360" w:hanging="360"/>
      </w:pPr>
      <w:rPr>
        <w:rFonts w:hint="default"/>
      </w:rPr>
    </w:lvl>
  </w:abstractNum>
  <w:abstractNum w:abstractNumId="18" w15:restartNumberingAfterBreak="0">
    <w:nsid w:val="4E5C5936"/>
    <w:multiLevelType w:val="singleLevel"/>
    <w:tmpl w:val="040B000F"/>
    <w:lvl w:ilvl="0">
      <w:start w:val="1"/>
      <w:numFmt w:val="decimal"/>
      <w:lvlText w:val="%1."/>
      <w:lvlJc w:val="left"/>
      <w:pPr>
        <w:tabs>
          <w:tab w:val="num" w:pos="360"/>
        </w:tabs>
        <w:ind w:left="360" w:hanging="360"/>
      </w:pPr>
    </w:lvl>
  </w:abstractNum>
  <w:abstractNum w:abstractNumId="19" w15:restartNumberingAfterBreak="0">
    <w:nsid w:val="537F63D8"/>
    <w:multiLevelType w:val="singleLevel"/>
    <w:tmpl w:val="040B000F"/>
    <w:lvl w:ilvl="0">
      <w:start w:val="1"/>
      <w:numFmt w:val="decimal"/>
      <w:lvlText w:val="%1."/>
      <w:lvlJc w:val="left"/>
      <w:pPr>
        <w:tabs>
          <w:tab w:val="num" w:pos="360"/>
        </w:tabs>
        <w:ind w:left="360" w:hanging="360"/>
      </w:pPr>
      <w:rPr>
        <w:rFonts w:hint="default"/>
      </w:rPr>
    </w:lvl>
  </w:abstractNum>
  <w:abstractNum w:abstractNumId="20" w15:restartNumberingAfterBreak="0">
    <w:nsid w:val="5620483C"/>
    <w:multiLevelType w:val="singleLevel"/>
    <w:tmpl w:val="8E4429F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F712C39"/>
    <w:multiLevelType w:val="singleLevel"/>
    <w:tmpl w:val="040B000F"/>
    <w:lvl w:ilvl="0">
      <w:start w:val="1"/>
      <w:numFmt w:val="decimal"/>
      <w:lvlText w:val="%1."/>
      <w:lvlJc w:val="left"/>
      <w:pPr>
        <w:tabs>
          <w:tab w:val="num" w:pos="360"/>
        </w:tabs>
        <w:ind w:left="360" w:hanging="360"/>
      </w:pPr>
      <w:rPr>
        <w:rFonts w:hint="default"/>
      </w:rPr>
    </w:lvl>
  </w:abstractNum>
  <w:abstractNum w:abstractNumId="22" w15:restartNumberingAfterBreak="0">
    <w:nsid w:val="63FC18D1"/>
    <w:multiLevelType w:val="hybridMultilevel"/>
    <w:tmpl w:val="EF145B0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B471F12"/>
    <w:multiLevelType w:val="singleLevel"/>
    <w:tmpl w:val="040B000F"/>
    <w:lvl w:ilvl="0">
      <w:start w:val="5"/>
      <w:numFmt w:val="decimal"/>
      <w:lvlText w:val="%1."/>
      <w:lvlJc w:val="left"/>
      <w:pPr>
        <w:tabs>
          <w:tab w:val="num" w:pos="360"/>
        </w:tabs>
        <w:ind w:left="360" w:hanging="360"/>
      </w:pPr>
      <w:rPr>
        <w:rFonts w:hint="default"/>
      </w:rPr>
    </w:lvl>
  </w:abstractNum>
  <w:num w:numId="1">
    <w:abstractNumId w:val="7"/>
  </w:num>
  <w:num w:numId="2">
    <w:abstractNumId w:val="15"/>
  </w:num>
  <w:num w:numId="3">
    <w:abstractNumId w:val="18"/>
  </w:num>
  <w:num w:numId="4">
    <w:abstractNumId w:val="12"/>
  </w:num>
  <w:num w:numId="5">
    <w:abstractNumId w:val="19"/>
  </w:num>
  <w:num w:numId="6">
    <w:abstractNumId w:val="4"/>
  </w:num>
  <w:num w:numId="7">
    <w:abstractNumId w:val="21"/>
  </w:num>
  <w:num w:numId="8">
    <w:abstractNumId w:val="14"/>
  </w:num>
  <w:num w:numId="9">
    <w:abstractNumId w:val="2"/>
  </w:num>
  <w:num w:numId="10">
    <w:abstractNumId w:val="6"/>
  </w:num>
  <w:num w:numId="11">
    <w:abstractNumId w:val="17"/>
  </w:num>
  <w:num w:numId="12">
    <w:abstractNumId w:val="3"/>
  </w:num>
  <w:num w:numId="13">
    <w:abstractNumId w:val="1"/>
  </w:num>
  <w:num w:numId="14">
    <w:abstractNumId w:val="0"/>
  </w:num>
  <w:num w:numId="15">
    <w:abstractNumId w:val="10"/>
  </w:num>
  <w:num w:numId="16">
    <w:abstractNumId w:val="9"/>
  </w:num>
  <w:num w:numId="17">
    <w:abstractNumId w:val="23"/>
  </w:num>
  <w:num w:numId="18">
    <w:abstractNumId w:val="11"/>
  </w:num>
  <w:num w:numId="19">
    <w:abstractNumId w:val="5"/>
  </w:num>
  <w:num w:numId="20">
    <w:abstractNumId w:val="20"/>
  </w:num>
  <w:num w:numId="21">
    <w:abstractNumId w:val="16"/>
  </w:num>
  <w:num w:numId="22">
    <w:abstractNumId w:val="13"/>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D3"/>
    <w:rsid w:val="00053676"/>
    <w:rsid w:val="001A459E"/>
    <w:rsid w:val="001B3CDF"/>
    <w:rsid w:val="001E78AF"/>
    <w:rsid w:val="00223D6C"/>
    <w:rsid w:val="0024208A"/>
    <w:rsid w:val="002825EC"/>
    <w:rsid w:val="003328ED"/>
    <w:rsid w:val="003406B6"/>
    <w:rsid w:val="003752D8"/>
    <w:rsid w:val="00455F97"/>
    <w:rsid w:val="00457B96"/>
    <w:rsid w:val="0050083E"/>
    <w:rsid w:val="00514A0D"/>
    <w:rsid w:val="00534B0E"/>
    <w:rsid w:val="00595752"/>
    <w:rsid w:val="005A23DA"/>
    <w:rsid w:val="007B3186"/>
    <w:rsid w:val="007B3FD3"/>
    <w:rsid w:val="0083035F"/>
    <w:rsid w:val="008B2966"/>
    <w:rsid w:val="009A101E"/>
    <w:rsid w:val="00A16B1D"/>
    <w:rsid w:val="00A85519"/>
    <w:rsid w:val="00B34E20"/>
    <w:rsid w:val="00BA3725"/>
    <w:rsid w:val="00C44593"/>
    <w:rsid w:val="00CA26CA"/>
    <w:rsid w:val="00D422D5"/>
    <w:rsid w:val="00DA3355"/>
    <w:rsid w:val="00E00704"/>
    <w:rsid w:val="00EB46BB"/>
    <w:rsid w:val="00FE4C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08F185-2420-4D48-AF4F-FD50243C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34E20"/>
  </w:style>
  <w:style w:type="paragraph" w:styleId="Otsikko1">
    <w:name w:val="heading 1"/>
    <w:basedOn w:val="Normaali"/>
    <w:next w:val="Normaali"/>
    <w:link w:val="Otsikko1Char"/>
    <w:qFormat/>
    <w:rsid w:val="00B34E20"/>
    <w:pPr>
      <w:keepNext/>
      <w:spacing w:before="240" w:after="60"/>
      <w:outlineLvl w:val="0"/>
    </w:pPr>
    <w:rPr>
      <w:rFonts w:ascii="Arial" w:hAnsi="Arial"/>
      <w:b/>
      <w:kern w:val="28"/>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semiHidden/>
    <w:rsid w:val="00B34E20"/>
    <w:rPr>
      <w:color w:val="0000FF"/>
      <w:u w:val="single"/>
    </w:rPr>
  </w:style>
  <w:style w:type="paragraph" w:customStyle="1" w:styleId="opeteksti">
    <w:name w:val="opeteksti"/>
    <w:rsid w:val="00B34E20"/>
    <w:pPr>
      <w:widowControl w:val="0"/>
      <w:spacing w:before="1" w:after="57" w:line="230" w:lineRule="atLeast"/>
      <w:ind w:left="1" w:right="1" w:firstLine="1"/>
    </w:pPr>
    <w:rPr>
      <w:snapToGrid w:val="0"/>
      <w:color w:val="000000"/>
      <w:sz w:val="22"/>
    </w:rPr>
  </w:style>
  <w:style w:type="paragraph" w:styleId="Vaintekstin">
    <w:name w:val="Plain Text"/>
    <w:basedOn w:val="Normaali"/>
    <w:semiHidden/>
    <w:rsid w:val="00B34E20"/>
    <w:rPr>
      <w:rFonts w:ascii="Courier New" w:hAnsi="Courier New"/>
    </w:rPr>
  </w:style>
  <w:style w:type="paragraph" w:styleId="Asiakirjanrakenneruutu">
    <w:name w:val="Document Map"/>
    <w:basedOn w:val="Normaali"/>
    <w:semiHidden/>
    <w:rsid w:val="00B34E20"/>
    <w:pPr>
      <w:shd w:val="clear" w:color="auto" w:fill="000080"/>
    </w:pPr>
    <w:rPr>
      <w:rFonts w:ascii="Tahoma" w:hAnsi="Tahoma"/>
    </w:rPr>
  </w:style>
  <w:style w:type="character" w:customStyle="1" w:styleId="Otsikko1Char">
    <w:name w:val="Otsikko 1 Char"/>
    <w:link w:val="Otsikko1"/>
    <w:rsid w:val="009A101E"/>
    <w:rPr>
      <w:rFonts w:ascii="Arial" w:hAnsi="Arial"/>
      <w:b/>
      <w:kern w:val="28"/>
      <w:sz w:val="28"/>
    </w:rPr>
  </w:style>
  <w:style w:type="paragraph" w:styleId="Seliteteksti">
    <w:name w:val="Balloon Text"/>
    <w:basedOn w:val="Normaali"/>
    <w:link w:val="SelitetekstiChar"/>
    <w:uiPriority w:val="99"/>
    <w:semiHidden/>
    <w:unhideWhenUsed/>
    <w:rsid w:val="003328E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4787</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Yo</vt:lpstr>
    </vt:vector>
  </TitlesOfParts>
  <Company>University of Helsinki</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dc:title>
  <dc:creator>Eero Salmenkivi</dc:creator>
  <cp:lastModifiedBy>Salmenkivi, Eero O A</cp:lastModifiedBy>
  <cp:revision>2</cp:revision>
  <cp:lastPrinted>2016-02-01T14:40:00Z</cp:lastPrinted>
  <dcterms:created xsi:type="dcterms:W3CDTF">2017-01-16T20:32:00Z</dcterms:created>
  <dcterms:modified xsi:type="dcterms:W3CDTF">2017-01-16T20:32:00Z</dcterms:modified>
</cp:coreProperties>
</file>