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7" w:rsidRDefault="00D85617" w:rsidP="004C3444">
      <w:pPr>
        <w:rPr>
          <w:sz w:val="28"/>
          <w:szCs w:val="28"/>
        </w:rPr>
      </w:pPr>
      <w:r w:rsidRPr="00F37C27">
        <w:rPr>
          <w:sz w:val="28"/>
          <w:szCs w:val="28"/>
        </w:rPr>
        <w:t>Anna-</w:t>
      </w:r>
      <w:r w:rsidR="00E80255">
        <w:rPr>
          <w:sz w:val="28"/>
          <w:szCs w:val="28"/>
        </w:rPr>
        <w:t>Leena Rönnback, Susanna Kelkka</w:t>
      </w:r>
    </w:p>
    <w:p w:rsidR="00F37C27" w:rsidRPr="005F4755" w:rsidRDefault="00F37C27" w:rsidP="004C3444">
      <w:pPr>
        <w:rPr>
          <w:sz w:val="40"/>
          <w:szCs w:val="40"/>
        </w:rPr>
      </w:pPr>
      <w:r w:rsidRPr="005F4755">
        <w:rPr>
          <w:sz w:val="40"/>
          <w:szCs w:val="40"/>
        </w:rPr>
        <w:t>Etäjakson ryhmätehtävä</w:t>
      </w:r>
    </w:p>
    <w:p w:rsidR="00126037" w:rsidRPr="005F4755" w:rsidRDefault="004C3444" w:rsidP="00D85617">
      <w:pPr>
        <w:pStyle w:val="NormalWeb"/>
        <w:numPr>
          <w:ilvl w:val="0"/>
          <w:numId w:val="1"/>
        </w:numPr>
        <w:rPr>
          <w:rFonts w:asciiTheme="minorHAnsi" w:hAnsiTheme="minorHAnsi"/>
          <w:sz w:val="28"/>
          <w:szCs w:val="28"/>
        </w:rPr>
      </w:pPr>
      <w:r w:rsidRPr="005F4755">
        <w:rPr>
          <w:rFonts w:asciiTheme="minorHAnsi" w:hAnsiTheme="minorHAnsi"/>
          <w:sz w:val="28"/>
          <w:szCs w:val="28"/>
        </w:rPr>
        <w:t>Kohderyhmä</w:t>
      </w:r>
    </w:p>
    <w:p w:rsidR="004C3444" w:rsidRPr="005F4755" w:rsidRDefault="004C3444" w:rsidP="004C3444">
      <w:pPr>
        <w:pStyle w:val="NormalWeb"/>
        <w:rPr>
          <w:rFonts w:asciiTheme="minorHAnsi" w:hAnsiTheme="minorHAnsi"/>
          <w:sz w:val="28"/>
          <w:szCs w:val="28"/>
        </w:rPr>
      </w:pPr>
      <w:proofErr w:type="gramStart"/>
      <w:r w:rsidRPr="005F4755">
        <w:rPr>
          <w:rFonts w:asciiTheme="minorHAnsi" w:hAnsiTheme="minorHAnsi"/>
          <w:sz w:val="28"/>
          <w:szCs w:val="28"/>
        </w:rPr>
        <w:t>A2-ruotsin 6. vuosikurssin oppilaat.</w:t>
      </w:r>
      <w:proofErr w:type="gramEnd"/>
      <w:r w:rsidR="00C5471E" w:rsidRPr="005F4755">
        <w:rPr>
          <w:rFonts w:asciiTheme="minorHAnsi" w:hAnsiTheme="minorHAnsi"/>
          <w:sz w:val="28"/>
          <w:szCs w:val="28"/>
        </w:rPr>
        <w:t xml:space="preserve"> Aiemmin on opeteltu numerot hintoja varten ja kahvilasanastoa eli ruokien ja juomien nimiä. Lisäksi on myös opeteltu kohteliaat ilmaisut, esimerkiksi tervehdykset.</w:t>
      </w:r>
    </w:p>
    <w:p w:rsidR="00C5471E" w:rsidRPr="005F4755" w:rsidRDefault="00C5471E" w:rsidP="00C5471E">
      <w:pPr>
        <w:pStyle w:val="NormalWeb"/>
        <w:numPr>
          <w:ilvl w:val="0"/>
          <w:numId w:val="1"/>
        </w:numPr>
        <w:rPr>
          <w:rFonts w:asciiTheme="minorHAnsi" w:hAnsiTheme="minorHAnsi"/>
          <w:sz w:val="28"/>
          <w:szCs w:val="28"/>
        </w:rPr>
      </w:pPr>
      <w:r w:rsidRPr="005F4755">
        <w:rPr>
          <w:rFonts w:asciiTheme="minorHAnsi" w:hAnsiTheme="minorHAnsi"/>
          <w:sz w:val="28"/>
          <w:szCs w:val="28"/>
        </w:rPr>
        <w:t>Tavoitteet</w:t>
      </w:r>
    </w:p>
    <w:p w:rsidR="00C5471E" w:rsidRPr="005F4755" w:rsidRDefault="00C5471E" w:rsidP="00C5471E">
      <w:pPr>
        <w:pStyle w:val="NormalWeb"/>
        <w:rPr>
          <w:rFonts w:asciiTheme="minorHAnsi" w:hAnsiTheme="minorHAnsi"/>
          <w:sz w:val="28"/>
          <w:szCs w:val="28"/>
        </w:rPr>
      </w:pPr>
      <w:proofErr w:type="gramStart"/>
      <w:r w:rsidRPr="005F4755">
        <w:rPr>
          <w:rFonts w:asciiTheme="minorHAnsi" w:hAnsiTheme="minorHAnsi"/>
          <w:sz w:val="28"/>
          <w:szCs w:val="28"/>
        </w:rPr>
        <w:t xml:space="preserve">Kahvilasanaston hallitseminen, sosiaalisten taitojen kasvattaminen, ryhmätyötaitojen hallitseminen, suullisen kielitaidon </w:t>
      </w:r>
      <w:r w:rsidR="00CE2822" w:rsidRPr="005F4755">
        <w:rPr>
          <w:rFonts w:asciiTheme="minorHAnsi" w:hAnsiTheme="minorHAnsi"/>
          <w:sz w:val="28"/>
          <w:szCs w:val="28"/>
        </w:rPr>
        <w:t xml:space="preserve">käyttämiseen </w:t>
      </w:r>
      <w:r w:rsidRPr="005F4755">
        <w:rPr>
          <w:rFonts w:asciiTheme="minorHAnsi" w:hAnsiTheme="minorHAnsi"/>
          <w:sz w:val="28"/>
          <w:szCs w:val="28"/>
        </w:rPr>
        <w:t>rohkaistuminen.</w:t>
      </w:r>
      <w:proofErr w:type="gramEnd"/>
    </w:p>
    <w:p w:rsidR="00C5471E" w:rsidRPr="005F4755" w:rsidRDefault="00C5471E" w:rsidP="00C5471E">
      <w:pPr>
        <w:pStyle w:val="NormalWeb"/>
        <w:numPr>
          <w:ilvl w:val="0"/>
          <w:numId w:val="1"/>
        </w:numPr>
        <w:rPr>
          <w:rFonts w:asciiTheme="minorHAnsi" w:hAnsiTheme="minorHAnsi"/>
          <w:sz w:val="28"/>
          <w:szCs w:val="28"/>
        </w:rPr>
      </w:pPr>
      <w:r w:rsidRPr="005F4755">
        <w:rPr>
          <w:rFonts w:asciiTheme="minorHAnsi" w:hAnsiTheme="minorHAnsi"/>
          <w:sz w:val="28"/>
          <w:szCs w:val="28"/>
        </w:rPr>
        <w:t>Materiaali</w:t>
      </w:r>
    </w:p>
    <w:p w:rsidR="00E711E8" w:rsidRPr="005F4755" w:rsidRDefault="00C5471E" w:rsidP="00C5471E">
      <w:pPr>
        <w:pStyle w:val="NormalWeb"/>
        <w:rPr>
          <w:rFonts w:asciiTheme="minorHAnsi" w:hAnsiTheme="minorHAnsi"/>
          <w:sz w:val="28"/>
          <w:szCs w:val="28"/>
        </w:rPr>
      </w:pPr>
      <w:r w:rsidRPr="005F4755">
        <w:rPr>
          <w:rFonts w:asciiTheme="minorHAnsi" w:hAnsiTheme="minorHAnsi"/>
          <w:sz w:val="28"/>
          <w:szCs w:val="28"/>
        </w:rPr>
        <w:t xml:space="preserve">Materiaalina oppikirja, </w:t>
      </w:r>
      <w:proofErr w:type="spellStart"/>
      <w:r w:rsidRPr="005F4755">
        <w:rPr>
          <w:rFonts w:asciiTheme="minorHAnsi" w:hAnsiTheme="minorHAnsi"/>
          <w:sz w:val="28"/>
          <w:szCs w:val="28"/>
        </w:rPr>
        <w:t>Notebook-ohjelma</w:t>
      </w:r>
      <w:proofErr w:type="spellEnd"/>
      <w:r w:rsidRPr="005F4755">
        <w:rPr>
          <w:rFonts w:asciiTheme="minorHAnsi" w:hAnsiTheme="minorHAnsi"/>
          <w:sz w:val="28"/>
          <w:szCs w:val="28"/>
        </w:rPr>
        <w:t xml:space="preserve">, </w:t>
      </w:r>
      <w:proofErr w:type="spellStart"/>
      <w:r w:rsidRPr="005F4755">
        <w:rPr>
          <w:rFonts w:asciiTheme="minorHAnsi" w:hAnsiTheme="minorHAnsi"/>
          <w:sz w:val="28"/>
          <w:szCs w:val="28"/>
        </w:rPr>
        <w:t>iPad</w:t>
      </w:r>
      <w:proofErr w:type="spellEnd"/>
      <w:r w:rsidRPr="005F4755">
        <w:rPr>
          <w:rFonts w:asciiTheme="minorHAnsi" w:hAnsiTheme="minorHAnsi"/>
          <w:sz w:val="28"/>
          <w:szCs w:val="28"/>
        </w:rPr>
        <w:t xml:space="preserve"> kuvaamista varten.</w:t>
      </w:r>
      <w:bookmarkStart w:id="0" w:name="_GoBack"/>
      <w:bookmarkEnd w:id="0"/>
    </w:p>
    <w:p w:rsidR="00C5471E" w:rsidRPr="005F4755" w:rsidRDefault="00C5471E" w:rsidP="00C5471E">
      <w:pPr>
        <w:pStyle w:val="NormalWeb"/>
        <w:numPr>
          <w:ilvl w:val="0"/>
          <w:numId w:val="1"/>
        </w:numPr>
        <w:rPr>
          <w:rFonts w:asciiTheme="minorHAnsi" w:hAnsiTheme="minorHAnsi"/>
          <w:sz w:val="28"/>
          <w:szCs w:val="28"/>
        </w:rPr>
      </w:pPr>
      <w:r w:rsidRPr="005F4755">
        <w:rPr>
          <w:rFonts w:asciiTheme="minorHAnsi" w:hAnsiTheme="minorHAnsi"/>
          <w:sz w:val="28"/>
          <w:szCs w:val="28"/>
        </w:rPr>
        <w:t>Tehtävänanto</w:t>
      </w:r>
    </w:p>
    <w:p w:rsidR="00B87206" w:rsidRPr="00E711E8" w:rsidRDefault="00C5471E" w:rsidP="00E711E8">
      <w:pPr>
        <w:pStyle w:val="NormalWeb"/>
        <w:rPr>
          <w:rFonts w:asciiTheme="minorHAnsi" w:hAnsiTheme="minorHAnsi"/>
          <w:sz w:val="28"/>
          <w:szCs w:val="28"/>
        </w:rPr>
      </w:pPr>
      <w:r w:rsidRPr="00F37C27">
        <w:rPr>
          <w:rFonts w:asciiTheme="minorHAnsi" w:hAnsiTheme="minorHAnsi"/>
          <w:sz w:val="28"/>
          <w:szCs w:val="28"/>
        </w:rPr>
        <w:t xml:space="preserve">Kerrataan kahvilasanastoa, eli ruokia, juomia ja hintoja. </w:t>
      </w:r>
      <w:r w:rsidR="00C70864" w:rsidRPr="00F37C27">
        <w:rPr>
          <w:rFonts w:asciiTheme="minorHAnsi" w:hAnsiTheme="minorHAnsi"/>
          <w:sz w:val="28"/>
          <w:szCs w:val="28"/>
        </w:rPr>
        <w:t>Harjoitellaan ensin valmista opettajan tekemää vuoropuhelua (katso liite) pienryhmissä. Kun tämä sujuu, vaihdellaan lihavoitujen sanojen tilalle toisia tilanteeseen sopivia opittuja sanoja. Opettaja kuuntelee jokaisen pienryhmän vuoropuhelun ja korjaa tarvittaessa sanoja ja ääntämistä. Kun ryhmä on valmis, ryhmän jäsenille annetaan talle</w:t>
      </w:r>
      <w:r w:rsidR="00265573" w:rsidRPr="00F37C27">
        <w:rPr>
          <w:rFonts w:asciiTheme="minorHAnsi" w:hAnsiTheme="minorHAnsi"/>
          <w:sz w:val="28"/>
          <w:szCs w:val="28"/>
        </w:rPr>
        <w:t>n</w:t>
      </w:r>
      <w:r w:rsidR="00C70864" w:rsidRPr="00F37C27">
        <w:rPr>
          <w:rFonts w:asciiTheme="minorHAnsi" w:hAnsiTheme="minorHAnsi"/>
          <w:sz w:val="28"/>
          <w:szCs w:val="28"/>
        </w:rPr>
        <w:t xml:space="preserve">nusväline (esim. iPad), jolla filmataan kahvilatilanne. </w:t>
      </w:r>
      <w:proofErr w:type="spellStart"/>
      <w:r w:rsidR="00C70864" w:rsidRPr="00F37C27">
        <w:rPr>
          <w:rFonts w:asciiTheme="minorHAnsi" w:hAnsiTheme="minorHAnsi"/>
          <w:sz w:val="28"/>
          <w:szCs w:val="28"/>
        </w:rPr>
        <w:t>iPadin</w:t>
      </w:r>
      <w:proofErr w:type="spellEnd"/>
      <w:r w:rsidR="00C70864" w:rsidRPr="00F37C27">
        <w:rPr>
          <w:rFonts w:asciiTheme="minorHAnsi" w:hAnsiTheme="minorHAnsi"/>
          <w:sz w:val="28"/>
          <w:szCs w:val="28"/>
        </w:rPr>
        <w:t xml:space="preserve"> käytössä autetaan tarvittaessa. </w:t>
      </w:r>
      <w:r w:rsidR="00CE689F" w:rsidRPr="00F37C27">
        <w:rPr>
          <w:rFonts w:asciiTheme="minorHAnsi" w:hAnsiTheme="minorHAnsi"/>
          <w:sz w:val="28"/>
          <w:szCs w:val="28"/>
        </w:rPr>
        <w:t xml:space="preserve">Oppilaat saavat halutessaan käyttää rekvisiittaa, esimerkiksi pukeutua, kuten kahvila-alan ammattilaiset. </w:t>
      </w:r>
      <w:r w:rsidR="0072532C" w:rsidRPr="00F37C27">
        <w:rPr>
          <w:rFonts w:asciiTheme="minorHAnsi" w:hAnsiTheme="minorHAnsi"/>
          <w:sz w:val="28"/>
          <w:szCs w:val="28"/>
        </w:rPr>
        <w:t xml:space="preserve">Valmiit tallenteet katsotaan yhdessä, ja niitä arvioidaan. Kaikki saavat antaa toistensa videoista palautetta, kertoa, mikä oli hyvää ja minkä olisi voinut tehdä </w:t>
      </w:r>
      <w:r w:rsidR="00CE2822">
        <w:rPr>
          <w:rFonts w:asciiTheme="minorHAnsi" w:hAnsiTheme="minorHAnsi"/>
          <w:sz w:val="28"/>
          <w:szCs w:val="28"/>
        </w:rPr>
        <w:t>toisin</w:t>
      </w:r>
      <w:r w:rsidR="0072532C" w:rsidRPr="00F37C27">
        <w:rPr>
          <w:rFonts w:asciiTheme="minorHAnsi" w:hAnsiTheme="minorHAnsi"/>
          <w:sz w:val="28"/>
          <w:szCs w:val="28"/>
        </w:rPr>
        <w:t xml:space="preserve"> sekä selvittää mahdolliset vieraat sanat. </w:t>
      </w:r>
      <w:r w:rsidR="00B87206" w:rsidRPr="00E80255">
        <w:rPr>
          <w:sz w:val="28"/>
          <w:szCs w:val="28"/>
          <w:highlight w:val="yellow"/>
        </w:rPr>
        <w:br w:type="page"/>
      </w:r>
    </w:p>
    <w:p w:rsidR="00C5471E" w:rsidRPr="005F4755" w:rsidRDefault="00C5471E" w:rsidP="00C5471E">
      <w:pPr>
        <w:rPr>
          <w:sz w:val="28"/>
          <w:szCs w:val="28"/>
          <w:lang w:val="sv-SE"/>
        </w:rPr>
      </w:pPr>
      <w:r w:rsidRPr="005F4755">
        <w:rPr>
          <w:b/>
          <w:sz w:val="28"/>
          <w:szCs w:val="28"/>
          <w:lang w:val="sv-SE"/>
        </w:rPr>
        <w:lastRenderedPageBreak/>
        <w:t xml:space="preserve">Kassa: </w:t>
      </w:r>
      <w:r w:rsidRPr="005F4755">
        <w:rPr>
          <w:sz w:val="28"/>
          <w:szCs w:val="28"/>
          <w:lang w:val="sv-SE"/>
        </w:rPr>
        <w:t>Hej! Kan jag hjälpa till?</w:t>
      </w:r>
    </w:p>
    <w:p w:rsidR="00C5471E" w:rsidRPr="005F4755" w:rsidRDefault="00C5471E" w:rsidP="00C5471E">
      <w:pPr>
        <w:rPr>
          <w:sz w:val="28"/>
          <w:szCs w:val="28"/>
          <w:lang w:val="sv-SE"/>
        </w:rPr>
      </w:pPr>
      <w:r w:rsidRPr="005F4755">
        <w:rPr>
          <w:b/>
          <w:sz w:val="28"/>
          <w:szCs w:val="28"/>
          <w:lang w:val="sv-SE"/>
        </w:rPr>
        <w:t>Kund</w:t>
      </w:r>
      <w:r w:rsidR="00824108" w:rsidRPr="005F4755">
        <w:rPr>
          <w:b/>
          <w:sz w:val="28"/>
          <w:szCs w:val="28"/>
          <w:lang w:val="sv-SE"/>
        </w:rPr>
        <w:t xml:space="preserve"> A</w:t>
      </w:r>
      <w:r w:rsidRPr="005F4755">
        <w:rPr>
          <w:b/>
          <w:sz w:val="28"/>
          <w:szCs w:val="28"/>
          <w:lang w:val="sv-SE"/>
        </w:rPr>
        <w:t xml:space="preserve">: </w:t>
      </w:r>
      <w:r w:rsidRPr="005F4755">
        <w:rPr>
          <w:sz w:val="28"/>
          <w:szCs w:val="28"/>
          <w:lang w:val="sv-SE"/>
        </w:rPr>
        <w:t xml:space="preserve">Hej! </w:t>
      </w:r>
      <w:r w:rsidR="00A758BA" w:rsidRPr="005F4755">
        <w:rPr>
          <w:sz w:val="28"/>
          <w:szCs w:val="28"/>
          <w:lang w:val="sv-SE"/>
        </w:rPr>
        <w:t>Kan jag få</w:t>
      </w:r>
      <w:r w:rsidRPr="005F4755">
        <w:rPr>
          <w:sz w:val="28"/>
          <w:szCs w:val="28"/>
          <w:lang w:val="sv-SE"/>
        </w:rPr>
        <w:t xml:space="preserve"> </w:t>
      </w:r>
      <w:r w:rsidRPr="005F4755">
        <w:rPr>
          <w:b/>
          <w:sz w:val="28"/>
          <w:szCs w:val="28"/>
          <w:lang w:val="sv-SE"/>
        </w:rPr>
        <w:t>en kanelbulle</w:t>
      </w:r>
      <w:r w:rsidRPr="005F4755">
        <w:rPr>
          <w:sz w:val="28"/>
          <w:szCs w:val="28"/>
          <w:lang w:val="sv-SE"/>
        </w:rPr>
        <w:t xml:space="preserve"> och </w:t>
      </w:r>
      <w:r w:rsidRPr="005F4755">
        <w:rPr>
          <w:b/>
          <w:sz w:val="28"/>
          <w:szCs w:val="28"/>
          <w:lang w:val="sv-SE"/>
        </w:rPr>
        <w:t>en kopp kaffe</w:t>
      </w:r>
      <w:r w:rsidRPr="005F4755">
        <w:rPr>
          <w:sz w:val="28"/>
          <w:szCs w:val="28"/>
          <w:lang w:val="sv-SE"/>
        </w:rPr>
        <w:t>.</w:t>
      </w:r>
    </w:p>
    <w:p w:rsidR="00824108" w:rsidRPr="005F4755" w:rsidRDefault="00824108" w:rsidP="00C5471E">
      <w:pPr>
        <w:rPr>
          <w:sz w:val="28"/>
          <w:szCs w:val="28"/>
          <w:lang w:val="sv-SE"/>
        </w:rPr>
      </w:pPr>
      <w:r w:rsidRPr="005F4755">
        <w:rPr>
          <w:b/>
          <w:sz w:val="28"/>
          <w:szCs w:val="28"/>
          <w:lang w:val="sv-SE"/>
        </w:rPr>
        <w:t>Kund B</w:t>
      </w:r>
      <w:r w:rsidRPr="005F4755">
        <w:rPr>
          <w:sz w:val="28"/>
          <w:szCs w:val="28"/>
          <w:lang w:val="sv-SE"/>
        </w:rPr>
        <w:t xml:space="preserve">: Hej! Jag tar </w:t>
      </w:r>
      <w:r w:rsidRPr="005F4755">
        <w:rPr>
          <w:b/>
          <w:sz w:val="28"/>
          <w:szCs w:val="28"/>
          <w:lang w:val="sv-SE"/>
        </w:rPr>
        <w:t>en bit chokladtårta</w:t>
      </w:r>
      <w:r w:rsidRPr="005F4755">
        <w:rPr>
          <w:sz w:val="28"/>
          <w:szCs w:val="28"/>
          <w:lang w:val="sv-SE"/>
        </w:rPr>
        <w:t xml:space="preserve"> och </w:t>
      </w:r>
      <w:r w:rsidRPr="005F4755">
        <w:rPr>
          <w:b/>
          <w:sz w:val="28"/>
          <w:szCs w:val="28"/>
          <w:lang w:val="sv-SE"/>
        </w:rPr>
        <w:t>Coca Cola</w:t>
      </w:r>
      <w:r w:rsidRPr="005F4755">
        <w:rPr>
          <w:sz w:val="28"/>
          <w:szCs w:val="28"/>
          <w:lang w:val="sv-SE"/>
        </w:rPr>
        <w:t>.</w:t>
      </w:r>
    </w:p>
    <w:p w:rsidR="00C5471E" w:rsidRPr="005F4755" w:rsidRDefault="00C5471E" w:rsidP="00C5471E">
      <w:pPr>
        <w:rPr>
          <w:sz w:val="28"/>
          <w:szCs w:val="28"/>
          <w:lang w:val="sv-SE"/>
        </w:rPr>
      </w:pPr>
      <w:r w:rsidRPr="005F4755">
        <w:rPr>
          <w:b/>
          <w:sz w:val="28"/>
          <w:szCs w:val="28"/>
          <w:lang w:val="sv-SE"/>
        </w:rPr>
        <w:t xml:space="preserve">Kassa: </w:t>
      </w:r>
      <w:r w:rsidRPr="005F4755">
        <w:rPr>
          <w:sz w:val="28"/>
          <w:szCs w:val="28"/>
          <w:lang w:val="sv-SE"/>
        </w:rPr>
        <w:t>Här var så god</w:t>
      </w:r>
      <w:r w:rsidR="00096FD6" w:rsidRPr="005F4755">
        <w:rPr>
          <w:sz w:val="28"/>
          <w:szCs w:val="28"/>
          <w:lang w:val="sv-SE"/>
        </w:rPr>
        <w:t>a</w:t>
      </w:r>
      <w:r w:rsidRPr="005F4755">
        <w:rPr>
          <w:sz w:val="28"/>
          <w:szCs w:val="28"/>
          <w:lang w:val="sv-SE"/>
        </w:rPr>
        <w:t>!</w:t>
      </w:r>
    </w:p>
    <w:p w:rsidR="00C5471E" w:rsidRPr="005F4755" w:rsidRDefault="00C5471E" w:rsidP="00C5471E">
      <w:pPr>
        <w:rPr>
          <w:sz w:val="28"/>
          <w:szCs w:val="28"/>
          <w:lang w:val="sv-SE"/>
        </w:rPr>
      </w:pPr>
      <w:r w:rsidRPr="005F4755">
        <w:rPr>
          <w:b/>
          <w:sz w:val="28"/>
          <w:szCs w:val="28"/>
          <w:lang w:val="sv-SE"/>
        </w:rPr>
        <w:t>Kund</w:t>
      </w:r>
      <w:r w:rsidR="00824108" w:rsidRPr="005F4755">
        <w:rPr>
          <w:b/>
          <w:sz w:val="28"/>
          <w:szCs w:val="28"/>
          <w:lang w:val="sv-SE"/>
        </w:rPr>
        <w:t xml:space="preserve"> B</w:t>
      </w:r>
      <w:r w:rsidRPr="005F4755">
        <w:rPr>
          <w:b/>
          <w:sz w:val="28"/>
          <w:szCs w:val="28"/>
          <w:lang w:val="sv-SE"/>
        </w:rPr>
        <w:t xml:space="preserve">: </w:t>
      </w:r>
      <w:r w:rsidRPr="005F4755">
        <w:rPr>
          <w:sz w:val="28"/>
          <w:szCs w:val="28"/>
          <w:lang w:val="sv-SE"/>
        </w:rPr>
        <w:t xml:space="preserve">Var finns </w:t>
      </w:r>
      <w:r w:rsidRPr="005F4755">
        <w:rPr>
          <w:b/>
          <w:sz w:val="28"/>
          <w:szCs w:val="28"/>
          <w:lang w:val="sv-SE"/>
        </w:rPr>
        <w:t>skedar</w:t>
      </w:r>
      <w:r w:rsidRPr="005F4755">
        <w:rPr>
          <w:sz w:val="28"/>
          <w:szCs w:val="28"/>
          <w:lang w:val="sv-SE"/>
        </w:rPr>
        <w:t>?</w:t>
      </w:r>
    </w:p>
    <w:p w:rsidR="00C5471E" w:rsidRPr="005F4755" w:rsidRDefault="00C5471E" w:rsidP="00C5471E">
      <w:pPr>
        <w:rPr>
          <w:sz w:val="28"/>
          <w:szCs w:val="28"/>
          <w:lang w:val="sv-SE"/>
        </w:rPr>
      </w:pPr>
      <w:r w:rsidRPr="005F4755">
        <w:rPr>
          <w:b/>
          <w:sz w:val="28"/>
          <w:szCs w:val="28"/>
          <w:lang w:val="sv-SE"/>
        </w:rPr>
        <w:t>Kassa: Skedarna</w:t>
      </w:r>
      <w:r w:rsidRPr="005F4755">
        <w:rPr>
          <w:sz w:val="28"/>
          <w:szCs w:val="28"/>
          <w:lang w:val="sv-SE"/>
        </w:rPr>
        <w:t xml:space="preserve"> finns där borta vid kassan. </w:t>
      </w:r>
      <w:r w:rsidR="00A758BA" w:rsidRPr="005F4755">
        <w:rPr>
          <w:sz w:val="28"/>
          <w:szCs w:val="28"/>
          <w:lang w:val="sv-SE"/>
        </w:rPr>
        <w:t>Är</w:t>
      </w:r>
      <w:r w:rsidRPr="005F4755">
        <w:rPr>
          <w:sz w:val="28"/>
          <w:szCs w:val="28"/>
          <w:lang w:val="sv-SE"/>
        </w:rPr>
        <w:t xml:space="preserve"> det bra så?</w:t>
      </w:r>
    </w:p>
    <w:p w:rsidR="00C5471E" w:rsidRPr="005F4755" w:rsidRDefault="00C5471E" w:rsidP="00C5471E">
      <w:pPr>
        <w:rPr>
          <w:sz w:val="28"/>
          <w:szCs w:val="28"/>
          <w:lang w:val="sv-SE"/>
        </w:rPr>
      </w:pPr>
      <w:r w:rsidRPr="005F4755">
        <w:rPr>
          <w:b/>
          <w:sz w:val="28"/>
          <w:szCs w:val="28"/>
          <w:lang w:val="sv-SE"/>
        </w:rPr>
        <w:t>Kund</w:t>
      </w:r>
      <w:r w:rsidR="00824108" w:rsidRPr="005F4755">
        <w:rPr>
          <w:b/>
          <w:sz w:val="28"/>
          <w:szCs w:val="28"/>
          <w:lang w:val="sv-SE"/>
        </w:rPr>
        <w:t xml:space="preserve"> A</w:t>
      </w:r>
      <w:r w:rsidRPr="005F4755">
        <w:rPr>
          <w:b/>
          <w:sz w:val="28"/>
          <w:szCs w:val="28"/>
          <w:lang w:val="sv-SE"/>
        </w:rPr>
        <w:t xml:space="preserve">: </w:t>
      </w:r>
      <w:r w:rsidR="00A758BA" w:rsidRPr="005F4755">
        <w:rPr>
          <w:sz w:val="28"/>
          <w:szCs w:val="28"/>
          <w:lang w:val="sv-SE"/>
        </w:rPr>
        <w:t>Ja, tack.</w:t>
      </w:r>
      <w:r w:rsidR="00A758BA" w:rsidRPr="005F4755">
        <w:rPr>
          <w:b/>
          <w:sz w:val="28"/>
          <w:szCs w:val="28"/>
          <w:lang w:val="sv-SE"/>
        </w:rPr>
        <w:t xml:space="preserve"> </w:t>
      </w:r>
      <w:r w:rsidRPr="005F4755">
        <w:rPr>
          <w:sz w:val="28"/>
          <w:szCs w:val="28"/>
          <w:lang w:val="sv-SE"/>
        </w:rPr>
        <w:t>Vad kostar det?</w:t>
      </w:r>
    </w:p>
    <w:p w:rsidR="00C5471E" w:rsidRPr="005F4755" w:rsidRDefault="00C5471E" w:rsidP="00C5471E">
      <w:pPr>
        <w:rPr>
          <w:sz w:val="28"/>
          <w:szCs w:val="28"/>
          <w:lang w:val="sv-SE"/>
        </w:rPr>
      </w:pPr>
      <w:r w:rsidRPr="005F4755">
        <w:rPr>
          <w:b/>
          <w:sz w:val="28"/>
          <w:szCs w:val="28"/>
          <w:lang w:val="sv-SE"/>
        </w:rPr>
        <w:t xml:space="preserve">Kassa: </w:t>
      </w:r>
      <w:r w:rsidRPr="005F4755">
        <w:rPr>
          <w:sz w:val="28"/>
          <w:szCs w:val="28"/>
          <w:lang w:val="sv-SE"/>
        </w:rPr>
        <w:t xml:space="preserve">Det </w:t>
      </w:r>
      <w:r w:rsidR="00A758BA" w:rsidRPr="005F4755">
        <w:rPr>
          <w:sz w:val="28"/>
          <w:szCs w:val="28"/>
          <w:lang w:val="sv-SE"/>
        </w:rPr>
        <w:t>blir</w:t>
      </w:r>
      <w:r w:rsidRPr="005F4755">
        <w:rPr>
          <w:sz w:val="28"/>
          <w:szCs w:val="28"/>
          <w:lang w:val="sv-SE"/>
        </w:rPr>
        <w:t xml:space="preserve"> </w:t>
      </w:r>
      <w:r w:rsidR="00824108" w:rsidRPr="005F4755">
        <w:rPr>
          <w:b/>
          <w:sz w:val="28"/>
          <w:szCs w:val="28"/>
          <w:lang w:val="sv-SE"/>
        </w:rPr>
        <w:t xml:space="preserve">tolv euro och </w:t>
      </w:r>
      <w:r w:rsidRPr="005F4755">
        <w:rPr>
          <w:b/>
          <w:sz w:val="28"/>
          <w:szCs w:val="28"/>
          <w:lang w:val="sv-SE"/>
        </w:rPr>
        <w:t>femtio cent</w:t>
      </w:r>
      <w:r w:rsidRPr="005F4755">
        <w:rPr>
          <w:sz w:val="28"/>
          <w:szCs w:val="28"/>
          <w:lang w:val="sv-SE"/>
        </w:rPr>
        <w:t>. Betalar du kontant eller med kort?</w:t>
      </w:r>
    </w:p>
    <w:p w:rsidR="00C5471E" w:rsidRPr="005F4755" w:rsidRDefault="00C5471E" w:rsidP="00C5471E">
      <w:pPr>
        <w:rPr>
          <w:sz w:val="28"/>
          <w:szCs w:val="28"/>
          <w:lang w:val="sv-SE"/>
        </w:rPr>
      </w:pPr>
      <w:r w:rsidRPr="005F4755">
        <w:rPr>
          <w:b/>
          <w:sz w:val="28"/>
          <w:szCs w:val="28"/>
          <w:lang w:val="sv-SE"/>
        </w:rPr>
        <w:t>Kund</w:t>
      </w:r>
      <w:r w:rsidR="00824108" w:rsidRPr="005F4755">
        <w:rPr>
          <w:b/>
          <w:sz w:val="28"/>
          <w:szCs w:val="28"/>
          <w:lang w:val="sv-SE"/>
        </w:rPr>
        <w:t xml:space="preserve"> A</w:t>
      </w:r>
      <w:r w:rsidRPr="005F4755">
        <w:rPr>
          <w:b/>
          <w:sz w:val="28"/>
          <w:szCs w:val="28"/>
          <w:lang w:val="sv-SE"/>
        </w:rPr>
        <w:t xml:space="preserve">: </w:t>
      </w:r>
      <w:r w:rsidRPr="005F4755">
        <w:rPr>
          <w:sz w:val="28"/>
          <w:szCs w:val="28"/>
          <w:lang w:val="sv-SE"/>
        </w:rPr>
        <w:t xml:space="preserve">Jag betalar </w:t>
      </w:r>
      <w:r w:rsidRPr="005F4755">
        <w:rPr>
          <w:b/>
          <w:sz w:val="28"/>
          <w:szCs w:val="28"/>
          <w:lang w:val="sv-SE"/>
        </w:rPr>
        <w:t>med kort</w:t>
      </w:r>
      <w:r w:rsidRPr="005F4755">
        <w:rPr>
          <w:sz w:val="28"/>
          <w:szCs w:val="28"/>
          <w:lang w:val="sv-SE"/>
        </w:rPr>
        <w:t>.</w:t>
      </w:r>
    </w:p>
    <w:p w:rsidR="00C5471E" w:rsidRPr="005F4755" w:rsidRDefault="00C5471E" w:rsidP="00C5471E">
      <w:pPr>
        <w:rPr>
          <w:sz w:val="28"/>
          <w:szCs w:val="28"/>
          <w:lang w:val="sv-SE"/>
        </w:rPr>
      </w:pPr>
      <w:r w:rsidRPr="005F4755">
        <w:rPr>
          <w:b/>
          <w:sz w:val="28"/>
          <w:szCs w:val="28"/>
          <w:lang w:val="sv-SE"/>
        </w:rPr>
        <w:t xml:space="preserve">Kassa: </w:t>
      </w:r>
      <w:r w:rsidRPr="005F4755">
        <w:rPr>
          <w:sz w:val="28"/>
          <w:szCs w:val="28"/>
          <w:lang w:val="sv-SE"/>
        </w:rPr>
        <w:t>Tack! Smaklig måltid!</w:t>
      </w:r>
    </w:p>
    <w:p w:rsidR="00C5471E" w:rsidRPr="005F4755" w:rsidRDefault="00C5471E" w:rsidP="00C5471E">
      <w:pPr>
        <w:rPr>
          <w:sz w:val="28"/>
          <w:szCs w:val="28"/>
          <w:lang w:val="sv-SE"/>
        </w:rPr>
      </w:pPr>
      <w:r w:rsidRPr="005F4755">
        <w:rPr>
          <w:b/>
          <w:sz w:val="28"/>
          <w:szCs w:val="28"/>
          <w:lang w:val="sv-SE"/>
        </w:rPr>
        <w:t>Kund</w:t>
      </w:r>
      <w:r w:rsidR="00824108" w:rsidRPr="005F4755">
        <w:rPr>
          <w:b/>
          <w:sz w:val="28"/>
          <w:szCs w:val="28"/>
          <w:lang w:val="sv-SE"/>
        </w:rPr>
        <w:t xml:space="preserve"> B</w:t>
      </w:r>
      <w:r w:rsidRPr="005F4755">
        <w:rPr>
          <w:b/>
          <w:sz w:val="28"/>
          <w:szCs w:val="28"/>
          <w:lang w:val="sv-SE"/>
        </w:rPr>
        <w:t>:</w:t>
      </w:r>
      <w:r w:rsidRPr="005F4755">
        <w:rPr>
          <w:sz w:val="28"/>
          <w:szCs w:val="28"/>
          <w:lang w:val="sv-SE"/>
        </w:rPr>
        <w:t xml:space="preserve"> Tack så mycket!</w:t>
      </w:r>
    </w:p>
    <w:p w:rsidR="00824108" w:rsidRPr="00F37C27" w:rsidRDefault="00824108" w:rsidP="00C5471E">
      <w:pPr>
        <w:rPr>
          <w:sz w:val="28"/>
          <w:szCs w:val="28"/>
          <w:lang w:val="sv-SE"/>
        </w:rPr>
      </w:pPr>
      <w:r w:rsidRPr="005F4755">
        <w:rPr>
          <w:b/>
          <w:sz w:val="28"/>
          <w:szCs w:val="28"/>
          <w:lang w:val="sv-SE"/>
        </w:rPr>
        <w:t>Kund A</w:t>
      </w:r>
      <w:r w:rsidRPr="005F4755">
        <w:rPr>
          <w:sz w:val="28"/>
          <w:szCs w:val="28"/>
          <w:lang w:val="sv-SE"/>
        </w:rPr>
        <w:t>: Tack och hej!</w:t>
      </w:r>
    </w:p>
    <w:p w:rsidR="00C5471E" w:rsidRPr="00F37C27" w:rsidRDefault="00C5471E" w:rsidP="00C5471E">
      <w:pPr>
        <w:rPr>
          <w:sz w:val="28"/>
          <w:szCs w:val="28"/>
          <w:lang w:val="sv-SE"/>
        </w:rPr>
      </w:pPr>
    </w:p>
    <w:p w:rsidR="00DD0983" w:rsidRPr="00E80255" w:rsidRDefault="00E711E8">
      <w:pPr>
        <w:rPr>
          <w:sz w:val="28"/>
          <w:szCs w:val="28"/>
          <w:lang w:val="sv-SE"/>
        </w:rPr>
      </w:pPr>
    </w:p>
    <w:sectPr w:rsidR="00DD0983" w:rsidRPr="00E802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489"/>
    <w:multiLevelType w:val="hybridMultilevel"/>
    <w:tmpl w:val="E4AE6C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DD"/>
    <w:rsid w:val="00096FD6"/>
    <w:rsid w:val="00126037"/>
    <w:rsid w:val="001E3460"/>
    <w:rsid w:val="00265573"/>
    <w:rsid w:val="00452CE9"/>
    <w:rsid w:val="004C3444"/>
    <w:rsid w:val="005F4755"/>
    <w:rsid w:val="0072532C"/>
    <w:rsid w:val="00824108"/>
    <w:rsid w:val="00A13FDD"/>
    <w:rsid w:val="00A758BA"/>
    <w:rsid w:val="00B87206"/>
    <w:rsid w:val="00C5471E"/>
    <w:rsid w:val="00C70864"/>
    <w:rsid w:val="00CE2822"/>
    <w:rsid w:val="00CE689F"/>
    <w:rsid w:val="00D85617"/>
    <w:rsid w:val="00DC6FE1"/>
    <w:rsid w:val="00E711E8"/>
    <w:rsid w:val="00E80255"/>
    <w:rsid w:val="00F30066"/>
    <w:rsid w:val="00F37C27"/>
    <w:rsid w:val="00FE6F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FD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A13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FD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A13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8217-7275-49E2-80C6-CB1F7E26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1611</Characters>
  <Application>Microsoft Office Word</Application>
  <DocSecurity>0</DocSecurity>
  <Lines>13</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Kelkka</dc:creator>
  <cp:lastModifiedBy>Nissilä, Sofia A</cp:lastModifiedBy>
  <cp:revision>2</cp:revision>
  <dcterms:created xsi:type="dcterms:W3CDTF">2015-02-17T07:41:00Z</dcterms:created>
  <dcterms:modified xsi:type="dcterms:W3CDTF">2015-02-17T07:41:00Z</dcterms:modified>
</cp:coreProperties>
</file>