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33C25" w14:textId="77777777" w:rsidR="00EB091A" w:rsidRPr="00501984" w:rsidRDefault="000A4EE0" w:rsidP="003D006B">
      <w:pPr>
        <w:pStyle w:val="Otsikko1"/>
        <w:rPr>
          <w:rFonts w:eastAsia="Times New Roman"/>
          <w:lang w:val="fi-FI" w:eastAsia="en-GB"/>
        </w:rPr>
      </w:pPr>
      <w:r w:rsidRPr="00501984">
        <w:rPr>
          <w:rFonts w:eastAsia="Times New Roman"/>
          <w:lang w:val="fi-FI" w:eastAsia="en-GB"/>
        </w:rPr>
        <w:t>HARJOITTELUSUUNNITELMA LOGM-073</w:t>
      </w:r>
    </w:p>
    <w:p w14:paraId="53A73BEB" w14:textId="1230A387" w:rsidR="00EB091A" w:rsidRDefault="00EB091A">
      <w:pPr>
        <w:pStyle w:val="Standard"/>
        <w:rPr>
          <w:rFonts w:ascii="Arial" w:eastAsia="Times New Roman" w:hAnsi="Arial" w:cs="Arial"/>
          <w:color w:val="222222"/>
          <w:lang w:val="fi-FI" w:eastAsia="en-GB"/>
        </w:rPr>
      </w:pPr>
    </w:p>
    <w:p w14:paraId="3F114DC6" w14:textId="77777777" w:rsidR="00BB10FB" w:rsidRDefault="00BB10FB">
      <w:pPr>
        <w:pStyle w:val="Standard"/>
        <w:rPr>
          <w:rFonts w:ascii="Arial" w:eastAsia="Times New Roman" w:hAnsi="Arial" w:cs="Arial"/>
          <w:color w:val="222222"/>
          <w:lang w:val="fi-FI" w:eastAsia="en-GB"/>
        </w:rPr>
      </w:pPr>
    </w:p>
    <w:p w14:paraId="678F338A" w14:textId="768C6E6E" w:rsidR="00501984" w:rsidRPr="00501984" w:rsidRDefault="00501984" w:rsidP="55676B9C">
      <w:pPr>
        <w:pStyle w:val="Otsikko3"/>
        <w:rPr>
          <w:rFonts w:ascii="Calibri Light" w:hAnsi="Calibri Light"/>
          <w:b/>
          <w:bCs/>
          <w:color w:val="1F4D78"/>
          <w:lang w:val="fi-FI" w:eastAsia="en-GB"/>
        </w:rPr>
      </w:pPr>
      <w:r w:rsidRPr="55676B9C">
        <w:rPr>
          <w:lang w:val="fi-FI"/>
        </w:rPr>
        <w:t>Yleistä harjoitteluun liittyen</w:t>
      </w:r>
    </w:p>
    <w:p w14:paraId="5DC08049" w14:textId="7D6051B6" w:rsidR="00501984" w:rsidRDefault="00501984">
      <w:pPr>
        <w:pStyle w:val="Standard"/>
        <w:rPr>
          <w:rFonts w:ascii="Arial" w:eastAsia="Times New Roman" w:hAnsi="Arial" w:cs="Arial"/>
          <w:color w:val="222222"/>
          <w:lang w:val="fi-FI" w:eastAsia="en-GB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501984" w14:paraId="615C4958" w14:textId="77777777" w:rsidTr="55676B9C">
        <w:tc>
          <w:tcPr>
            <w:tcW w:w="3539" w:type="dxa"/>
          </w:tcPr>
          <w:p w14:paraId="58327C2C" w14:textId="13A21D64" w:rsidR="00501984" w:rsidRPr="003D006B" w:rsidRDefault="00501984">
            <w:pPr>
              <w:pStyle w:val="Standard"/>
              <w:rPr>
                <w:rFonts w:ascii="Arial" w:eastAsia="Times New Roman" w:hAnsi="Arial" w:cs="Arial"/>
                <w:color w:val="222222"/>
                <w:lang w:val="fi-FI" w:eastAsia="en-GB"/>
              </w:rPr>
            </w:pPr>
            <w:r w:rsidRPr="003D006B">
              <w:rPr>
                <w:rFonts w:ascii="Arial" w:eastAsia="Times New Roman" w:hAnsi="Arial" w:cs="Arial"/>
                <w:color w:val="222222"/>
                <w:lang w:val="fi-FI" w:eastAsia="en-GB"/>
              </w:rPr>
              <w:t>Harjoittelija</w:t>
            </w:r>
          </w:p>
        </w:tc>
        <w:tc>
          <w:tcPr>
            <w:tcW w:w="6089" w:type="dxa"/>
          </w:tcPr>
          <w:p w14:paraId="23D299A0" w14:textId="77777777" w:rsidR="00501984" w:rsidRDefault="00501984">
            <w:pPr>
              <w:pStyle w:val="Standard"/>
              <w:rPr>
                <w:rFonts w:ascii="Arial" w:eastAsia="Times New Roman" w:hAnsi="Arial" w:cs="Arial"/>
                <w:color w:val="222222"/>
                <w:lang w:val="fi-FI" w:eastAsia="en-GB"/>
              </w:rPr>
            </w:pPr>
          </w:p>
        </w:tc>
      </w:tr>
      <w:tr w:rsidR="00501984" w14:paraId="16C50ADC" w14:textId="77777777" w:rsidTr="55676B9C">
        <w:tc>
          <w:tcPr>
            <w:tcW w:w="3539" w:type="dxa"/>
          </w:tcPr>
          <w:p w14:paraId="2C7693FB" w14:textId="4DB1A557" w:rsidR="00501984" w:rsidRPr="003D006B" w:rsidRDefault="00501984">
            <w:pPr>
              <w:pStyle w:val="Standard"/>
              <w:rPr>
                <w:rFonts w:ascii="Arial" w:eastAsia="Times New Roman" w:hAnsi="Arial" w:cs="Arial"/>
                <w:color w:val="222222"/>
                <w:lang w:val="fi-FI" w:eastAsia="en-GB"/>
              </w:rPr>
            </w:pPr>
            <w:r w:rsidRPr="003D006B">
              <w:rPr>
                <w:rFonts w:ascii="Arial" w:eastAsia="Times New Roman" w:hAnsi="Arial" w:cs="Arial"/>
                <w:color w:val="222222"/>
                <w:lang w:val="fi-FI" w:eastAsia="en-GB"/>
              </w:rPr>
              <w:t>Harjoittelupaikka</w:t>
            </w:r>
          </w:p>
        </w:tc>
        <w:tc>
          <w:tcPr>
            <w:tcW w:w="6089" w:type="dxa"/>
          </w:tcPr>
          <w:p w14:paraId="5C17C3F2" w14:textId="77777777" w:rsidR="00501984" w:rsidRDefault="00501984">
            <w:pPr>
              <w:pStyle w:val="Standard"/>
              <w:rPr>
                <w:rFonts w:ascii="Arial" w:eastAsia="Times New Roman" w:hAnsi="Arial" w:cs="Arial"/>
                <w:color w:val="222222"/>
                <w:lang w:val="fi-FI" w:eastAsia="en-GB"/>
              </w:rPr>
            </w:pPr>
          </w:p>
        </w:tc>
      </w:tr>
      <w:tr w:rsidR="00501984" w14:paraId="3B403730" w14:textId="77777777" w:rsidTr="55676B9C">
        <w:tc>
          <w:tcPr>
            <w:tcW w:w="3539" w:type="dxa"/>
          </w:tcPr>
          <w:p w14:paraId="203E5BA3" w14:textId="0C207AAF" w:rsidR="00501984" w:rsidRPr="003D006B" w:rsidRDefault="00501984">
            <w:pPr>
              <w:pStyle w:val="Standard"/>
              <w:rPr>
                <w:rFonts w:ascii="Arial" w:eastAsia="Times New Roman" w:hAnsi="Arial" w:cs="Arial"/>
                <w:color w:val="222222"/>
                <w:lang w:val="fi-FI" w:eastAsia="en-GB"/>
              </w:rPr>
            </w:pPr>
            <w:r w:rsidRPr="003D006B">
              <w:rPr>
                <w:rFonts w:ascii="Arial" w:eastAsia="Times New Roman" w:hAnsi="Arial" w:cs="Arial"/>
                <w:color w:val="222222"/>
                <w:lang w:val="fi-FI" w:eastAsia="en-GB"/>
              </w:rPr>
              <w:t>Harjoittelupaikan yhteystiedot</w:t>
            </w:r>
          </w:p>
        </w:tc>
        <w:tc>
          <w:tcPr>
            <w:tcW w:w="6089" w:type="dxa"/>
          </w:tcPr>
          <w:p w14:paraId="134E3B28" w14:textId="77777777" w:rsidR="00501984" w:rsidRDefault="00501984">
            <w:pPr>
              <w:pStyle w:val="Standard"/>
              <w:rPr>
                <w:rFonts w:ascii="Arial" w:eastAsia="Times New Roman" w:hAnsi="Arial" w:cs="Arial"/>
                <w:color w:val="222222"/>
                <w:lang w:val="fi-FI" w:eastAsia="en-GB"/>
              </w:rPr>
            </w:pPr>
          </w:p>
        </w:tc>
      </w:tr>
      <w:tr w:rsidR="003D1581" w14:paraId="7C5FCC3C" w14:textId="77777777" w:rsidTr="55676B9C">
        <w:tc>
          <w:tcPr>
            <w:tcW w:w="3539" w:type="dxa"/>
            <w:shd w:val="clear" w:color="auto" w:fill="DEEAF6" w:themeFill="accent1" w:themeFillTint="33"/>
          </w:tcPr>
          <w:p w14:paraId="68906C52" w14:textId="77777777" w:rsidR="003D1581" w:rsidRPr="003D006B" w:rsidRDefault="003D1581">
            <w:pPr>
              <w:pStyle w:val="Standard"/>
              <w:rPr>
                <w:rFonts w:ascii="Arial" w:eastAsia="Times New Roman" w:hAnsi="Arial" w:cs="Arial"/>
                <w:color w:val="222222"/>
                <w:lang w:val="fi-FI" w:eastAsia="en-GB"/>
              </w:rPr>
            </w:pPr>
          </w:p>
        </w:tc>
        <w:tc>
          <w:tcPr>
            <w:tcW w:w="6089" w:type="dxa"/>
            <w:shd w:val="clear" w:color="auto" w:fill="DEEAF6" w:themeFill="accent1" w:themeFillTint="33"/>
          </w:tcPr>
          <w:p w14:paraId="079864CD" w14:textId="77777777" w:rsidR="003D1581" w:rsidRDefault="003D1581">
            <w:pPr>
              <w:pStyle w:val="Standard"/>
              <w:rPr>
                <w:rFonts w:ascii="Arial" w:eastAsia="Times New Roman" w:hAnsi="Arial" w:cs="Arial"/>
                <w:color w:val="222222"/>
                <w:lang w:val="fi-FI" w:eastAsia="en-GB"/>
              </w:rPr>
            </w:pPr>
          </w:p>
        </w:tc>
      </w:tr>
      <w:tr w:rsidR="00501984" w14:paraId="351A2CA9" w14:textId="77777777" w:rsidTr="55676B9C">
        <w:tc>
          <w:tcPr>
            <w:tcW w:w="3539" w:type="dxa"/>
          </w:tcPr>
          <w:p w14:paraId="2991F51F" w14:textId="75901A80" w:rsidR="00501984" w:rsidRPr="003D006B" w:rsidRDefault="00501984">
            <w:pPr>
              <w:pStyle w:val="Standard"/>
              <w:rPr>
                <w:rFonts w:ascii="Arial" w:eastAsia="Times New Roman" w:hAnsi="Arial" w:cs="Arial"/>
                <w:color w:val="222222"/>
                <w:lang w:val="fi-FI" w:eastAsia="en-GB"/>
              </w:rPr>
            </w:pPr>
            <w:r w:rsidRPr="003D006B">
              <w:rPr>
                <w:rFonts w:ascii="Arial" w:eastAsia="Times New Roman" w:hAnsi="Arial" w:cs="Arial"/>
                <w:color w:val="222222"/>
                <w:lang w:val="fi-FI" w:eastAsia="en-GB"/>
              </w:rPr>
              <w:t>Ohjaaja</w:t>
            </w:r>
            <w:r w:rsidR="001454CD">
              <w:rPr>
                <w:rFonts w:ascii="Arial" w:eastAsia="Times New Roman" w:hAnsi="Arial" w:cs="Arial"/>
                <w:color w:val="222222"/>
                <w:lang w:val="fi-FI" w:eastAsia="en-GB"/>
              </w:rPr>
              <w:t xml:space="preserve"> </w:t>
            </w:r>
          </w:p>
        </w:tc>
        <w:tc>
          <w:tcPr>
            <w:tcW w:w="6089" w:type="dxa"/>
          </w:tcPr>
          <w:p w14:paraId="5F756114" w14:textId="77777777" w:rsidR="00501984" w:rsidRDefault="00501984">
            <w:pPr>
              <w:pStyle w:val="Standard"/>
              <w:rPr>
                <w:rFonts w:ascii="Arial" w:eastAsia="Times New Roman" w:hAnsi="Arial" w:cs="Arial"/>
                <w:color w:val="222222"/>
                <w:lang w:val="fi-FI" w:eastAsia="en-GB"/>
              </w:rPr>
            </w:pPr>
          </w:p>
        </w:tc>
      </w:tr>
      <w:tr w:rsidR="00501984" w14:paraId="1DF00F2A" w14:textId="77777777" w:rsidTr="55676B9C">
        <w:tc>
          <w:tcPr>
            <w:tcW w:w="3539" w:type="dxa"/>
          </w:tcPr>
          <w:p w14:paraId="4830148E" w14:textId="03196285" w:rsidR="00501984" w:rsidRPr="003D006B" w:rsidRDefault="00501984">
            <w:pPr>
              <w:pStyle w:val="Standard"/>
              <w:rPr>
                <w:rFonts w:ascii="Arial" w:eastAsia="Times New Roman" w:hAnsi="Arial" w:cs="Arial"/>
                <w:color w:val="222222"/>
                <w:lang w:val="fi-FI" w:eastAsia="en-GB"/>
              </w:rPr>
            </w:pPr>
            <w:r w:rsidRPr="55676B9C">
              <w:rPr>
                <w:rFonts w:ascii="Arial" w:eastAsia="Times New Roman" w:hAnsi="Arial" w:cs="Arial"/>
                <w:color w:val="222222"/>
                <w:lang w:val="fi-FI" w:eastAsia="en-GB"/>
              </w:rPr>
              <w:t>Ohjaaj</w:t>
            </w:r>
            <w:r w:rsidR="001454CD" w:rsidRPr="55676B9C">
              <w:rPr>
                <w:rFonts w:ascii="Arial" w:eastAsia="Times New Roman" w:hAnsi="Arial" w:cs="Arial"/>
                <w:color w:val="222222"/>
                <w:lang w:val="fi-FI" w:eastAsia="en-GB"/>
              </w:rPr>
              <w:t>an</w:t>
            </w:r>
            <w:r w:rsidRPr="55676B9C">
              <w:rPr>
                <w:rFonts w:ascii="Arial" w:eastAsia="Times New Roman" w:hAnsi="Arial" w:cs="Arial"/>
                <w:color w:val="222222"/>
                <w:lang w:val="fi-FI" w:eastAsia="en-GB"/>
              </w:rPr>
              <w:t xml:space="preserve"> yhteystiedot</w:t>
            </w:r>
            <w:r w:rsidR="013E723D" w:rsidRPr="55676B9C">
              <w:rPr>
                <w:rFonts w:ascii="Arial" w:eastAsia="Times New Roman" w:hAnsi="Arial" w:cs="Arial"/>
                <w:color w:val="222222"/>
                <w:lang w:val="fi-FI" w:eastAsia="en-GB"/>
              </w:rPr>
              <w:t xml:space="preserve"> (puhelinnumero, sähköpostiosoite)</w:t>
            </w:r>
          </w:p>
        </w:tc>
        <w:tc>
          <w:tcPr>
            <w:tcW w:w="6089" w:type="dxa"/>
          </w:tcPr>
          <w:p w14:paraId="77915829" w14:textId="77777777" w:rsidR="00501984" w:rsidRDefault="00501984">
            <w:pPr>
              <w:pStyle w:val="Standard"/>
              <w:rPr>
                <w:rFonts w:ascii="Arial" w:eastAsia="Times New Roman" w:hAnsi="Arial" w:cs="Arial"/>
                <w:color w:val="222222"/>
                <w:lang w:val="fi-FI" w:eastAsia="en-GB"/>
              </w:rPr>
            </w:pPr>
          </w:p>
        </w:tc>
      </w:tr>
      <w:tr w:rsidR="001454CD" w14:paraId="2B0C49EE" w14:textId="77777777" w:rsidTr="55676B9C">
        <w:tc>
          <w:tcPr>
            <w:tcW w:w="3539" w:type="dxa"/>
          </w:tcPr>
          <w:p w14:paraId="37AA3155" w14:textId="5B307DBD" w:rsidR="001454CD" w:rsidRPr="003D006B" w:rsidRDefault="001454CD">
            <w:pPr>
              <w:pStyle w:val="Standard"/>
              <w:rPr>
                <w:rFonts w:ascii="Arial" w:eastAsia="Times New Roman" w:hAnsi="Arial" w:cs="Arial"/>
                <w:color w:val="222222"/>
                <w:lang w:val="fi-FI" w:eastAsia="en-GB"/>
              </w:rPr>
            </w:pPr>
            <w:r>
              <w:rPr>
                <w:rFonts w:ascii="Arial" w:eastAsia="Times New Roman" w:hAnsi="Arial" w:cs="Arial"/>
                <w:color w:val="222222"/>
                <w:lang w:val="fi-FI" w:eastAsia="en-GB"/>
              </w:rPr>
              <w:t>Ohjaajan työkokemus puheterapeuttina (x vuotta)</w:t>
            </w:r>
          </w:p>
        </w:tc>
        <w:tc>
          <w:tcPr>
            <w:tcW w:w="6089" w:type="dxa"/>
          </w:tcPr>
          <w:p w14:paraId="17336DE9" w14:textId="77777777" w:rsidR="001454CD" w:rsidRDefault="001454CD">
            <w:pPr>
              <w:pStyle w:val="Standard"/>
              <w:rPr>
                <w:rFonts w:ascii="Arial" w:eastAsia="Times New Roman" w:hAnsi="Arial" w:cs="Arial"/>
                <w:color w:val="222222"/>
                <w:lang w:val="fi-FI" w:eastAsia="en-GB"/>
              </w:rPr>
            </w:pPr>
          </w:p>
        </w:tc>
      </w:tr>
      <w:tr w:rsidR="001454CD" w14:paraId="24902571" w14:textId="77777777" w:rsidTr="55676B9C">
        <w:tc>
          <w:tcPr>
            <w:tcW w:w="3539" w:type="dxa"/>
          </w:tcPr>
          <w:p w14:paraId="02F02080" w14:textId="66461857" w:rsidR="001454CD" w:rsidRDefault="001454CD">
            <w:pPr>
              <w:pStyle w:val="Standard"/>
              <w:rPr>
                <w:rFonts w:ascii="Arial" w:eastAsia="Times New Roman" w:hAnsi="Arial" w:cs="Arial"/>
                <w:color w:val="222222"/>
                <w:lang w:val="fi-FI" w:eastAsia="en-GB"/>
              </w:rPr>
            </w:pPr>
            <w:r>
              <w:rPr>
                <w:rFonts w:ascii="Arial" w:eastAsia="Times New Roman" w:hAnsi="Arial" w:cs="Arial"/>
                <w:color w:val="222222"/>
                <w:lang w:val="fi-FI" w:eastAsia="en-GB"/>
              </w:rPr>
              <w:t>Ohjaajan työkokemus tässä yksikössä (x vuotta)</w:t>
            </w:r>
          </w:p>
        </w:tc>
        <w:tc>
          <w:tcPr>
            <w:tcW w:w="6089" w:type="dxa"/>
          </w:tcPr>
          <w:p w14:paraId="511B6F78" w14:textId="77777777" w:rsidR="001454CD" w:rsidRDefault="001454CD">
            <w:pPr>
              <w:pStyle w:val="Standard"/>
              <w:rPr>
                <w:rFonts w:ascii="Arial" w:eastAsia="Times New Roman" w:hAnsi="Arial" w:cs="Arial"/>
                <w:color w:val="222222"/>
                <w:lang w:val="fi-FI" w:eastAsia="en-GB"/>
              </w:rPr>
            </w:pPr>
          </w:p>
        </w:tc>
      </w:tr>
      <w:tr w:rsidR="003D1581" w14:paraId="7518EA6B" w14:textId="77777777" w:rsidTr="55676B9C">
        <w:tc>
          <w:tcPr>
            <w:tcW w:w="3539" w:type="dxa"/>
          </w:tcPr>
          <w:p w14:paraId="19E264CB" w14:textId="4703626F" w:rsidR="003D1581" w:rsidRDefault="003D1581">
            <w:pPr>
              <w:pStyle w:val="Standard"/>
              <w:rPr>
                <w:rFonts w:ascii="Arial" w:eastAsia="Times New Roman" w:hAnsi="Arial" w:cs="Arial"/>
                <w:color w:val="222222"/>
                <w:lang w:val="fi-FI" w:eastAsia="en-GB"/>
              </w:rPr>
            </w:pPr>
          </w:p>
        </w:tc>
        <w:tc>
          <w:tcPr>
            <w:tcW w:w="6089" w:type="dxa"/>
          </w:tcPr>
          <w:p w14:paraId="1D4181AF" w14:textId="77777777" w:rsidR="003D1581" w:rsidRDefault="003D1581">
            <w:pPr>
              <w:pStyle w:val="Standard"/>
              <w:rPr>
                <w:rFonts w:ascii="Arial" w:eastAsia="Times New Roman" w:hAnsi="Arial" w:cs="Arial"/>
                <w:color w:val="222222"/>
                <w:lang w:val="fi-FI" w:eastAsia="en-GB"/>
              </w:rPr>
            </w:pPr>
          </w:p>
        </w:tc>
      </w:tr>
      <w:tr w:rsidR="003D1581" w14:paraId="4EB01707" w14:textId="77777777" w:rsidTr="55676B9C">
        <w:tc>
          <w:tcPr>
            <w:tcW w:w="3539" w:type="dxa"/>
          </w:tcPr>
          <w:p w14:paraId="33076D31" w14:textId="0E9D916F" w:rsidR="003D1581" w:rsidRDefault="003D1581">
            <w:pPr>
              <w:pStyle w:val="Standard"/>
              <w:rPr>
                <w:rFonts w:ascii="Arial" w:eastAsia="Times New Roman" w:hAnsi="Arial" w:cs="Arial"/>
                <w:color w:val="222222"/>
                <w:lang w:val="fi-FI" w:eastAsia="en-GB"/>
              </w:rPr>
            </w:pPr>
            <w:r>
              <w:rPr>
                <w:rFonts w:ascii="Arial" w:eastAsia="Times New Roman" w:hAnsi="Arial" w:cs="Arial"/>
                <w:color w:val="222222"/>
                <w:lang w:val="fi-FI" w:eastAsia="en-GB"/>
              </w:rPr>
              <w:t>Ohjaaja</w:t>
            </w:r>
          </w:p>
        </w:tc>
        <w:tc>
          <w:tcPr>
            <w:tcW w:w="6089" w:type="dxa"/>
          </w:tcPr>
          <w:p w14:paraId="3EF4C180" w14:textId="77777777" w:rsidR="003D1581" w:rsidRDefault="003D1581">
            <w:pPr>
              <w:pStyle w:val="Standard"/>
              <w:rPr>
                <w:rFonts w:ascii="Arial" w:eastAsia="Times New Roman" w:hAnsi="Arial" w:cs="Arial"/>
                <w:color w:val="222222"/>
                <w:lang w:val="fi-FI" w:eastAsia="en-GB"/>
              </w:rPr>
            </w:pPr>
          </w:p>
        </w:tc>
      </w:tr>
      <w:tr w:rsidR="003D1581" w14:paraId="4F0DCEC1" w14:textId="77777777" w:rsidTr="55676B9C">
        <w:tc>
          <w:tcPr>
            <w:tcW w:w="3539" w:type="dxa"/>
          </w:tcPr>
          <w:p w14:paraId="0EB3954B" w14:textId="28FEE240" w:rsidR="003D1581" w:rsidRDefault="003D1581">
            <w:pPr>
              <w:pStyle w:val="Standard"/>
              <w:rPr>
                <w:rFonts w:ascii="Arial" w:eastAsia="Times New Roman" w:hAnsi="Arial" w:cs="Arial"/>
                <w:color w:val="222222"/>
                <w:lang w:val="fi-FI" w:eastAsia="en-GB"/>
              </w:rPr>
            </w:pPr>
            <w:r w:rsidRPr="55676B9C">
              <w:rPr>
                <w:rFonts w:ascii="Arial" w:eastAsia="Times New Roman" w:hAnsi="Arial" w:cs="Arial"/>
                <w:color w:val="222222"/>
                <w:lang w:val="fi-FI" w:eastAsia="en-GB"/>
              </w:rPr>
              <w:t>Ohjaajan yhteystiedot</w:t>
            </w:r>
            <w:r w:rsidR="2D4C3CA7" w:rsidRPr="55676B9C">
              <w:rPr>
                <w:rFonts w:ascii="Arial" w:eastAsia="Times New Roman" w:hAnsi="Arial" w:cs="Arial"/>
                <w:color w:val="222222"/>
                <w:lang w:val="fi-FI" w:eastAsia="en-GB"/>
              </w:rPr>
              <w:t xml:space="preserve"> (puhelinnumero, sähköpostiosoite)</w:t>
            </w:r>
          </w:p>
        </w:tc>
        <w:tc>
          <w:tcPr>
            <w:tcW w:w="6089" w:type="dxa"/>
          </w:tcPr>
          <w:p w14:paraId="1A73298D" w14:textId="77777777" w:rsidR="003D1581" w:rsidRDefault="003D1581">
            <w:pPr>
              <w:pStyle w:val="Standard"/>
              <w:rPr>
                <w:rFonts w:ascii="Arial" w:eastAsia="Times New Roman" w:hAnsi="Arial" w:cs="Arial"/>
                <w:color w:val="222222"/>
                <w:lang w:val="fi-FI" w:eastAsia="en-GB"/>
              </w:rPr>
            </w:pPr>
          </w:p>
        </w:tc>
      </w:tr>
      <w:tr w:rsidR="003D1581" w14:paraId="78C52935" w14:textId="77777777" w:rsidTr="55676B9C">
        <w:tc>
          <w:tcPr>
            <w:tcW w:w="3539" w:type="dxa"/>
          </w:tcPr>
          <w:p w14:paraId="535BA355" w14:textId="07784AC2" w:rsidR="003D1581" w:rsidRDefault="003D1581">
            <w:pPr>
              <w:pStyle w:val="Standard"/>
              <w:rPr>
                <w:rFonts w:ascii="Arial" w:eastAsia="Times New Roman" w:hAnsi="Arial" w:cs="Arial"/>
                <w:color w:val="222222"/>
                <w:lang w:val="fi-FI" w:eastAsia="en-GB"/>
              </w:rPr>
            </w:pPr>
            <w:r>
              <w:rPr>
                <w:rFonts w:ascii="Arial" w:eastAsia="Times New Roman" w:hAnsi="Arial" w:cs="Arial"/>
                <w:color w:val="222222"/>
                <w:lang w:val="fi-FI" w:eastAsia="en-GB"/>
              </w:rPr>
              <w:t>Ohjaajan työkokemus puheterapeuttina (x vuotta)</w:t>
            </w:r>
          </w:p>
        </w:tc>
        <w:tc>
          <w:tcPr>
            <w:tcW w:w="6089" w:type="dxa"/>
          </w:tcPr>
          <w:p w14:paraId="7D95D97A" w14:textId="77777777" w:rsidR="003D1581" w:rsidRDefault="003D1581">
            <w:pPr>
              <w:pStyle w:val="Standard"/>
              <w:rPr>
                <w:rFonts w:ascii="Arial" w:eastAsia="Times New Roman" w:hAnsi="Arial" w:cs="Arial"/>
                <w:color w:val="222222"/>
                <w:lang w:val="fi-FI" w:eastAsia="en-GB"/>
              </w:rPr>
            </w:pPr>
          </w:p>
        </w:tc>
      </w:tr>
      <w:tr w:rsidR="003D1581" w14:paraId="2C847BFE" w14:textId="77777777" w:rsidTr="55676B9C">
        <w:tc>
          <w:tcPr>
            <w:tcW w:w="3539" w:type="dxa"/>
          </w:tcPr>
          <w:p w14:paraId="50405676" w14:textId="0D40DEBA" w:rsidR="003D1581" w:rsidRDefault="003D1581">
            <w:pPr>
              <w:pStyle w:val="Standard"/>
              <w:rPr>
                <w:rFonts w:ascii="Arial" w:eastAsia="Times New Roman" w:hAnsi="Arial" w:cs="Arial"/>
                <w:color w:val="222222"/>
                <w:lang w:val="fi-FI" w:eastAsia="en-GB"/>
              </w:rPr>
            </w:pPr>
            <w:r>
              <w:rPr>
                <w:rFonts w:ascii="Arial" w:eastAsia="Times New Roman" w:hAnsi="Arial" w:cs="Arial"/>
                <w:color w:val="222222"/>
                <w:lang w:val="fi-FI" w:eastAsia="en-GB"/>
              </w:rPr>
              <w:t>Ohjaajan työkokemus tässä yksikössä (x vuotta)</w:t>
            </w:r>
          </w:p>
        </w:tc>
        <w:tc>
          <w:tcPr>
            <w:tcW w:w="6089" w:type="dxa"/>
          </w:tcPr>
          <w:p w14:paraId="4F41DB3C" w14:textId="77777777" w:rsidR="003D1581" w:rsidRDefault="003D1581">
            <w:pPr>
              <w:pStyle w:val="Standard"/>
              <w:rPr>
                <w:rFonts w:ascii="Arial" w:eastAsia="Times New Roman" w:hAnsi="Arial" w:cs="Arial"/>
                <w:color w:val="222222"/>
                <w:lang w:val="fi-FI" w:eastAsia="en-GB"/>
              </w:rPr>
            </w:pPr>
          </w:p>
        </w:tc>
      </w:tr>
      <w:tr w:rsidR="003D1581" w14:paraId="05B35F4B" w14:textId="77777777" w:rsidTr="55676B9C">
        <w:tc>
          <w:tcPr>
            <w:tcW w:w="3539" w:type="dxa"/>
            <w:shd w:val="clear" w:color="auto" w:fill="DEEAF6" w:themeFill="accent1" w:themeFillTint="33"/>
          </w:tcPr>
          <w:p w14:paraId="618F1792" w14:textId="77777777" w:rsidR="003D1581" w:rsidRDefault="003D1581">
            <w:pPr>
              <w:pStyle w:val="Standard"/>
              <w:rPr>
                <w:rFonts w:ascii="Arial" w:eastAsia="Times New Roman" w:hAnsi="Arial" w:cs="Arial"/>
                <w:color w:val="222222"/>
                <w:lang w:val="fi-FI" w:eastAsia="en-GB"/>
              </w:rPr>
            </w:pPr>
          </w:p>
        </w:tc>
        <w:tc>
          <w:tcPr>
            <w:tcW w:w="6089" w:type="dxa"/>
            <w:shd w:val="clear" w:color="auto" w:fill="DEEAF6" w:themeFill="accent1" w:themeFillTint="33"/>
          </w:tcPr>
          <w:p w14:paraId="49881C52" w14:textId="77777777" w:rsidR="003D1581" w:rsidRDefault="003D1581">
            <w:pPr>
              <w:pStyle w:val="Standard"/>
              <w:rPr>
                <w:rFonts w:ascii="Arial" w:eastAsia="Times New Roman" w:hAnsi="Arial" w:cs="Arial"/>
                <w:color w:val="222222"/>
                <w:lang w:val="fi-FI" w:eastAsia="en-GB"/>
              </w:rPr>
            </w:pPr>
          </w:p>
        </w:tc>
      </w:tr>
      <w:tr w:rsidR="00501984" w14:paraId="33087944" w14:textId="77777777" w:rsidTr="55676B9C">
        <w:tc>
          <w:tcPr>
            <w:tcW w:w="3539" w:type="dxa"/>
          </w:tcPr>
          <w:p w14:paraId="1D8271E3" w14:textId="44DF35E1" w:rsidR="00501984" w:rsidRPr="003D006B" w:rsidRDefault="00501984">
            <w:pPr>
              <w:pStyle w:val="Standard"/>
              <w:rPr>
                <w:rFonts w:ascii="Arial" w:eastAsia="Times New Roman" w:hAnsi="Arial" w:cs="Arial"/>
                <w:color w:val="222222"/>
                <w:lang w:val="fi-FI" w:eastAsia="en-GB"/>
              </w:rPr>
            </w:pPr>
            <w:r w:rsidRPr="003D006B">
              <w:rPr>
                <w:rFonts w:ascii="Arial" w:eastAsia="Times New Roman" w:hAnsi="Arial" w:cs="Arial"/>
                <w:color w:val="222222"/>
                <w:lang w:val="fi-FI" w:eastAsia="en-GB"/>
              </w:rPr>
              <w:t>Harjoitteluaika</w:t>
            </w:r>
          </w:p>
        </w:tc>
        <w:tc>
          <w:tcPr>
            <w:tcW w:w="6089" w:type="dxa"/>
          </w:tcPr>
          <w:p w14:paraId="3057CAB6" w14:textId="77777777" w:rsidR="00501984" w:rsidRDefault="00501984">
            <w:pPr>
              <w:pStyle w:val="Standard"/>
              <w:rPr>
                <w:rFonts w:ascii="Arial" w:eastAsia="Times New Roman" w:hAnsi="Arial" w:cs="Arial"/>
                <w:color w:val="222222"/>
                <w:lang w:val="fi-FI" w:eastAsia="en-GB"/>
              </w:rPr>
            </w:pPr>
          </w:p>
        </w:tc>
      </w:tr>
      <w:tr w:rsidR="00501984" w14:paraId="66986A1A" w14:textId="77777777" w:rsidTr="55676B9C">
        <w:tc>
          <w:tcPr>
            <w:tcW w:w="3539" w:type="dxa"/>
          </w:tcPr>
          <w:p w14:paraId="76053C0B" w14:textId="2AE1B5CC" w:rsidR="00501984" w:rsidRPr="003D006B" w:rsidRDefault="00501984">
            <w:pPr>
              <w:pStyle w:val="Standard"/>
              <w:rPr>
                <w:rFonts w:ascii="Arial" w:eastAsia="Times New Roman" w:hAnsi="Arial" w:cs="Arial"/>
                <w:color w:val="222222"/>
                <w:lang w:val="fi-FI" w:eastAsia="en-GB"/>
              </w:rPr>
            </w:pPr>
            <w:r w:rsidRPr="003D006B">
              <w:rPr>
                <w:rFonts w:ascii="Arial" w:eastAsia="Times New Roman" w:hAnsi="Arial" w:cs="Arial"/>
                <w:color w:val="222222"/>
                <w:lang w:val="fi-FI" w:eastAsia="en-GB"/>
              </w:rPr>
              <w:t>Viikkotyöaika</w:t>
            </w:r>
          </w:p>
        </w:tc>
        <w:tc>
          <w:tcPr>
            <w:tcW w:w="6089" w:type="dxa"/>
          </w:tcPr>
          <w:p w14:paraId="41DD6C81" w14:textId="77777777" w:rsidR="00501984" w:rsidRDefault="00501984">
            <w:pPr>
              <w:pStyle w:val="Standard"/>
              <w:rPr>
                <w:rFonts w:ascii="Arial" w:eastAsia="Times New Roman" w:hAnsi="Arial" w:cs="Arial"/>
                <w:color w:val="222222"/>
                <w:lang w:val="fi-FI" w:eastAsia="en-GB"/>
              </w:rPr>
            </w:pPr>
          </w:p>
        </w:tc>
      </w:tr>
      <w:tr w:rsidR="001454CD" w14:paraId="56722BFF" w14:textId="77777777" w:rsidTr="55676B9C">
        <w:tc>
          <w:tcPr>
            <w:tcW w:w="3539" w:type="dxa"/>
          </w:tcPr>
          <w:p w14:paraId="12ABF15E" w14:textId="39227066" w:rsidR="001454CD" w:rsidRPr="003D006B" w:rsidRDefault="001454CD">
            <w:pPr>
              <w:pStyle w:val="Standard"/>
              <w:rPr>
                <w:rFonts w:ascii="Arial" w:eastAsia="Times New Roman" w:hAnsi="Arial" w:cs="Arial"/>
                <w:color w:val="222222"/>
                <w:lang w:val="fi-FI" w:eastAsia="en-GB"/>
              </w:rPr>
            </w:pPr>
            <w:r>
              <w:rPr>
                <w:rFonts w:ascii="Arial" w:eastAsia="Times New Roman" w:hAnsi="Arial" w:cs="Arial"/>
                <w:color w:val="222222"/>
                <w:lang w:val="fi-FI" w:eastAsia="en-GB"/>
              </w:rPr>
              <w:t>Lomat</w:t>
            </w:r>
          </w:p>
        </w:tc>
        <w:tc>
          <w:tcPr>
            <w:tcW w:w="6089" w:type="dxa"/>
          </w:tcPr>
          <w:p w14:paraId="69575559" w14:textId="77777777" w:rsidR="001454CD" w:rsidRDefault="001454CD">
            <w:pPr>
              <w:pStyle w:val="Standard"/>
              <w:rPr>
                <w:rFonts w:ascii="Arial" w:eastAsia="Times New Roman" w:hAnsi="Arial" w:cs="Arial"/>
                <w:color w:val="222222"/>
                <w:lang w:val="fi-FI" w:eastAsia="en-GB"/>
              </w:rPr>
            </w:pPr>
          </w:p>
        </w:tc>
      </w:tr>
      <w:tr w:rsidR="00501984" w14:paraId="03284EC5" w14:textId="77777777" w:rsidTr="55676B9C">
        <w:tc>
          <w:tcPr>
            <w:tcW w:w="3539" w:type="dxa"/>
          </w:tcPr>
          <w:p w14:paraId="791A27D0" w14:textId="27DE8714" w:rsidR="00501984" w:rsidRPr="003D006B" w:rsidRDefault="00501984">
            <w:pPr>
              <w:pStyle w:val="Standard"/>
              <w:rPr>
                <w:rFonts w:ascii="Arial" w:eastAsia="Times New Roman" w:hAnsi="Arial" w:cs="Arial"/>
                <w:color w:val="222222"/>
                <w:lang w:val="fi-FI" w:eastAsia="en-GB"/>
              </w:rPr>
            </w:pPr>
            <w:r w:rsidRPr="003D006B">
              <w:rPr>
                <w:rFonts w:ascii="Arial" w:eastAsia="Times New Roman" w:hAnsi="Arial" w:cs="Arial"/>
                <w:color w:val="222222"/>
                <w:lang w:val="fi-FI" w:eastAsia="en-GB"/>
              </w:rPr>
              <w:t>Perehdytysjakso</w:t>
            </w:r>
          </w:p>
        </w:tc>
        <w:tc>
          <w:tcPr>
            <w:tcW w:w="6089" w:type="dxa"/>
          </w:tcPr>
          <w:p w14:paraId="7B764454" w14:textId="77777777" w:rsidR="00501984" w:rsidRDefault="00501984">
            <w:pPr>
              <w:pStyle w:val="Standard"/>
              <w:rPr>
                <w:rFonts w:ascii="Arial" w:eastAsia="Times New Roman" w:hAnsi="Arial" w:cs="Arial"/>
                <w:color w:val="222222"/>
                <w:lang w:val="fi-FI" w:eastAsia="en-GB"/>
              </w:rPr>
            </w:pPr>
          </w:p>
        </w:tc>
      </w:tr>
      <w:tr w:rsidR="00501984" w14:paraId="4020059D" w14:textId="77777777" w:rsidTr="55676B9C">
        <w:tc>
          <w:tcPr>
            <w:tcW w:w="3539" w:type="dxa"/>
          </w:tcPr>
          <w:p w14:paraId="327D6F7F" w14:textId="6B83C4D1" w:rsidR="00501984" w:rsidRPr="003D006B" w:rsidRDefault="003D006B">
            <w:pPr>
              <w:pStyle w:val="Standard"/>
              <w:rPr>
                <w:rFonts w:ascii="Arial" w:eastAsia="Times New Roman" w:hAnsi="Arial" w:cs="Arial"/>
                <w:color w:val="222222"/>
                <w:lang w:val="fi-FI" w:eastAsia="en-GB"/>
              </w:rPr>
            </w:pPr>
            <w:r w:rsidRPr="003D006B">
              <w:rPr>
                <w:rFonts w:ascii="Arial" w:eastAsia="Times New Roman" w:hAnsi="Arial" w:cs="Arial"/>
                <w:color w:val="222222"/>
                <w:lang w:val="fi-FI" w:eastAsia="en-GB"/>
              </w:rPr>
              <w:t xml:space="preserve">Palkka </w:t>
            </w:r>
            <w:r w:rsidR="001454CD">
              <w:rPr>
                <w:rFonts w:ascii="Arial" w:eastAsia="Times New Roman" w:hAnsi="Arial" w:cs="Arial"/>
                <w:color w:val="222222"/>
                <w:lang w:val="fi-FI" w:eastAsia="en-GB"/>
              </w:rPr>
              <w:t>(kk)</w:t>
            </w:r>
          </w:p>
        </w:tc>
        <w:tc>
          <w:tcPr>
            <w:tcW w:w="6089" w:type="dxa"/>
          </w:tcPr>
          <w:p w14:paraId="112B2B12" w14:textId="77777777" w:rsidR="00501984" w:rsidRDefault="00501984">
            <w:pPr>
              <w:pStyle w:val="Standard"/>
              <w:rPr>
                <w:rFonts w:ascii="Arial" w:eastAsia="Times New Roman" w:hAnsi="Arial" w:cs="Arial"/>
                <w:color w:val="222222"/>
                <w:lang w:val="fi-FI" w:eastAsia="en-GB"/>
              </w:rPr>
            </w:pPr>
          </w:p>
        </w:tc>
      </w:tr>
    </w:tbl>
    <w:p w14:paraId="732BB4BE" w14:textId="77777777" w:rsidR="00501984" w:rsidRDefault="00501984">
      <w:pPr>
        <w:pStyle w:val="Standard"/>
        <w:rPr>
          <w:rFonts w:ascii="Arial" w:eastAsia="Times New Roman" w:hAnsi="Arial" w:cs="Arial"/>
          <w:color w:val="222222"/>
          <w:lang w:val="fi-FI" w:eastAsia="en-GB"/>
        </w:rPr>
      </w:pPr>
    </w:p>
    <w:p w14:paraId="2401A9D8" w14:textId="6EDD8CAC" w:rsidR="00BB10FB" w:rsidRPr="00BB10FB" w:rsidRDefault="000A4EE0">
      <w:pPr>
        <w:pStyle w:val="Standard"/>
        <w:rPr>
          <w:rFonts w:asciiTheme="minorHAnsi" w:eastAsia="Times New Roman" w:hAnsiTheme="minorHAnsi" w:cstheme="minorHAnsi"/>
          <w:color w:val="222222"/>
          <w:lang w:val="fi-FI" w:eastAsia="en-GB"/>
        </w:rPr>
      </w:pPr>
      <w:r w:rsidRPr="00501984">
        <w:rPr>
          <w:rFonts w:asciiTheme="minorHAnsi" w:eastAsia="Times New Roman" w:hAnsiTheme="minorHAnsi" w:cstheme="minorHAnsi"/>
          <w:color w:val="222222"/>
          <w:lang w:val="fi-FI" w:eastAsia="en-GB"/>
        </w:rPr>
        <w:t> </w:t>
      </w:r>
    </w:p>
    <w:p w14:paraId="4C0D5015" w14:textId="0828AB43" w:rsidR="00EB091A" w:rsidRDefault="000A4EE0" w:rsidP="55676B9C">
      <w:pPr>
        <w:pStyle w:val="Otsikko3"/>
        <w:rPr>
          <w:rFonts w:ascii="Calibri Light" w:hAnsi="Calibri Light"/>
          <w:b/>
          <w:bCs/>
          <w:color w:val="1F4D78"/>
          <w:lang w:val="fi-FI" w:eastAsia="en-GB"/>
        </w:rPr>
      </w:pPr>
      <w:r w:rsidRPr="55676B9C">
        <w:rPr>
          <w:lang w:val="fi-FI"/>
        </w:rPr>
        <w:t>Harjoittelun tavoitteet</w:t>
      </w:r>
    </w:p>
    <w:p w14:paraId="1B3ECCDC" w14:textId="66E106BA" w:rsidR="00501984" w:rsidRDefault="00501984" w:rsidP="55676B9C">
      <w:pPr>
        <w:pStyle w:val="Standard"/>
        <w:rPr>
          <w:rFonts w:asciiTheme="minorHAnsi" w:hAnsiTheme="minorHAnsi" w:cstheme="minorBidi"/>
          <w:i/>
          <w:iCs/>
          <w:lang w:val="fi-FI"/>
        </w:rPr>
      </w:pPr>
      <w:r w:rsidRPr="55676B9C">
        <w:rPr>
          <w:rFonts w:asciiTheme="minorHAnsi" w:hAnsiTheme="minorHAnsi" w:cstheme="minorBidi"/>
          <w:i/>
          <w:iCs/>
          <w:lang w:val="fi-FI"/>
        </w:rPr>
        <w:t xml:space="preserve">Ohje: Tähän kuvataan </w:t>
      </w:r>
      <w:r w:rsidRPr="55676B9C">
        <w:rPr>
          <w:rFonts w:asciiTheme="minorHAnsi" w:hAnsiTheme="minorHAnsi" w:cstheme="minorBidi"/>
          <w:i/>
          <w:iCs/>
          <w:u w:val="single"/>
          <w:lang w:val="fi-FI"/>
        </w:rPr>
        <w:t>mahdollisimman tarkasti</w:t>
      </w:r>
      <w:r w:rsidRPr="55676B9C">
        <w:rPr>
          <w:rFonts w:asciiTheme="minorHAnsi" w:hAnsiTheme="minorHAnsi" w:cstheme="minorBidi"/>
          <w:i/>
          <w:iCs/>
          <w:lang w:val="fi-FI"/>
        </w:rPr>
        <w:t xml:space="preserve"> harjoittelun tavoitteet asiakaskunnan ja tarjottavien palveluiden mukaan. </w:t>
      </w:r>
      <w:r w:rsidR="0C2BCA5E" w:rsidRPr="55676B9C">
        <w:rPr>
          <w:rFonts w:asciiTheme="minorHAnsi" w:hAnsiTheme="minorHAnsi" w:cstheme="minorBidi"/>
          <w:i/>
          <w:iCs/>
          <w:lang w:val="fi-FI"/>
        </w:rPr>
        <w:t xml:space="preserve">Muokkaa alla olevaa esimerkkitekstiä. </w:t>
      </w:r>
    </w:p>
    <w:p w14:paraId="05D5087B" w14:textId="77777777" w:rsidR="00501984" w:rsidRPr="00501984" w:rsidRDefault="00501984">
      <w:pPr>
        <w:pStyle w:val="Standard"/>
        <w:rPr>
          <w:rFonts w:asciiTheme="minorHAnsi" w:hAnsiTheme="minorHAnsi" w:cstheme="minorHAnsi"/>
          <w:lang w:val="fi-FI"/>
        </w:rPr>
      </w:pPr>
    </w:p>
    <w:p w14:paraId="35C60C2C" w14:textId="22402B71" w:rsidR="00EB091A" w:rsidRDefault="000A4EE0" w:rsidP="55676B9C">
      <w:pPr>
        <w:pStyle w:val="Standard"/>
        <w:rPr>
          <w:rFonts w:asciiTheme="minorHAnsi" w:eastAsia="Times New Roman" w:hAnsiTheme="minorHAnsi" w:cstheme="minorBidi"/>
          <w:color w:val="222222"/>
          <w:lang w:val="fi-FI" w:eastAsia="en-GB"/>
        </w:rPr>
      </w:pPr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>Harjoittelun tavoitteena on antaa opiskelijalle valmiudet arvioida kommunikoinnin häiriöitä sekä suunnitella ja toteuttaa puheterapiaa itsenäisesti. Harjoittelija saa monipuolisesti kokemusta erilaisista alle kouluikäisten lasten</w:t>
      </w:r>
      <w:r w:rsidR="0835D2BC"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>/aikuisten</w:t>
      </w:r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 xml:space="preserve"> kommunikoinnin häiriöistä sekä näiden arvioinnista, terapiasta ja yhteistyöstä vanhempien</w:t>
      </w:r>
      <w:r w:rsidR="202A2564"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>/omaisten</w:t>
      </w:r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 xml:space="preserve"> ja muiden verkostojen kanssa.</w:t>
      </w:r>
    </w:p>
    <w:p w14:paraId="2290F5F2" w14:textId="77777777" w:rsidR="007F775A" w:rsidRPr="00501984" w:rsidRDefault="007F775A">
      <w:pPr>
        <w:pStyle w:val="Standard"/>
        <w:rPr>
          <w:rFonts w:asciiTheme="minorHAnsi" w:hAnsiTheme="minorHAnsi" w:cstheme="minorHAnsi"/>
          <w:lang w:val="fi-FI"/>
        </w:rPr>
      </w:pPr>
    </w:p>
    <w:p w14:paraId="09CDC5F6" w14:textId="77777777" w:rsidR="00EB091A" w:rsidRPr="00501984" w:rsidRDefault="000A4EE0">
      <w:pPr>
        <w:pStyle w:val="Standard"/>
        <w:rPr>
          <w:rFonts w:asciiTheme="minorHAnsi" w:hAnsiTheme="minorHAnsi" w:cstheme="minorHAnsi"/>
          <w:lang w:val="fi-FI"/>
        </w:rPr>
      </w:pPr>
      <w:r w:rsidRPr="00501984">
        <w:rPr>
          <w:rFonts w:asciiTheme="minorHAnsi" w:eastAsia="Times New Roman" w:hAnsiTheme="minorHAnsi" w:cstheme="minorHAnsi"/>
          <w:color w:val="222222"/>
          <w:lang w:val="fi-FI" w:eastAsia="en-GB"/>
        </w:rPr>
        <w:t> </w:t>
      </w:r>
    </w:p>
    <w:p w14:paraId="46D98F2D" w14:textId="77777777" w:rsidR="00BB10FB" w:rsidRDefault="00BB10FB">
      <w:pPr>
        <w:suppressAutoHyphens w:val="0"/>
        <w:rPr>
          <w:rFonts w:asciiTheme="minorHAnsi" w:eastAsia="Times New Roman" w:hAnsiTheme="minorHAnsi" w:cstheme="minorHAnsi"/>
          <w:b/>
          <w:bCs/>
          <w:color w:val="222222"/>
          <w:lang w:val="fi-FI" w:eastAsia="en-GB"/>
        </w:rPr>
      </w:pPr>
      <w:r>
        <w:rPr>
          <w:rFonts w:asciiTheme="minorHAnsi" w:eastAsia="Times New Roman" w:hAnsiTheme="minorHAnsi" w:cstheme="minorHAnsi"/>
          <w:b/>
          <w:bCs/>
          <w:color w:val="222222"/>
          <w:lang w:val="fi-FI" w:eastAsia="en-GB"/>
        </w:rPr>
        <w:br w:type="page"/>
      </w:r>
    </w:p>
    <w:p w14:paraId="363016E8" w14:textId="446A8E15" w:rsidR="00EB091A" w:rsidRDefault="000A4EE0" w:rsidP="55676B9C">
      <w:pPr>
        <w:pStyle w:val="Otsikko3"/>
        <w:rPr>
          <w:rFonts w:ascii="Calibri Light" w:hAnsi="Calibri Light"/>
          <w:b/>
          <w:bCs/>
          <w:color w:val="1F4D78"/>
          <w:lang w:val="fi-FI" w:eastAsia="en-GB"/>
        </w:rPr>
      </w:pPr>
      <w:r w:rsidRPr="55676B9C">
        <w:rPr>
          <w:lang w:val="fi-FI"/>
        </w:rPr>
        <w:lastRenderedPageBreak/>
        <w:t>Harjoittelun sisältö</w:t>
      </w:r>
      <w:r w:rsidR="00E14C09" w:rsidRPr="55676B9C">
        <w:rPr>
          <w:lang w:val="fi-FI"/>
        </w:rPr>
        <w:t xml:space="preserve"> ja toteutuspaikka</w:t>
      </w:r>
    </w:p>
    <w:p w14:paraId="0B03F8C1" w14:textId="7D2A717D" w:rsidR="00501984" w:rsidRDefault="00501984" w:rsidP="55676B9C">
      <w:pPr>
        <w:pStyle w:val="Standard"/>
        <w:rPr>
          <w:rFonts w:asciiTheme="minorHAnsi" w:hAnsiTheme="minorHAnsi" w:cstheme="minorBidi"/>
          <w:i/>
          <w:iCs/>
          <w:lang w:val="fi-FI"/>
        </w:rPr>
      </w:pPr>
      <w:r w:rsidRPr="55676B9C">
        <w:rPr>
          <w:rFonts w:asciiTheme="minorHAnsi" w:hAnsiTheme="minorHAnsi" w:cstheme="minorBidi"/>
          <w:i/>
          <w:iCs/>
          <w:lang w:val="fi-FI"/>
        </w:rPr>
        <w:t xml:space="preserve">Ohje: Tähän kuvataan </w:t>
      </w:r>
      <w:r w:rsidRPr="55676B9C">
        <w:rPr>
          <w:rFonts w:asciiTheme="minorHAnsi" w:hAnsiTheme="minorHAnsi" w:cstheme="minorBidi"/>
          <w:i/>
          <w:iCs/>
          <w:u w:val="single"/>
          <w:lang w:val="fi-FI"/>
        </w:rPr>
        <w:t>mahdollisimman tarkasti</w:t>
      </w:r>
      <w:r w:rsidRPr="55676B9C">
        <w:rPr>
          <w:rFonts w:asciiTheme="minorHAnsi" w:hAnsiTheme="minorHAnsi" w:cstheme="minorBidi"/>
          <w:i/>
          <w:iCs/>
          <w:lang w:val="fi-FI"/>
        </w:rPr>
        <w:t xml:space="preserve"> perehdytysjakson sisältö, ohjaajan työn seuraaminen sekä muuta sisältöä asiakaskunnan ja t</w:t>
      </w:r>
      <w:r w:rsidR="00E14C09" w:rsidRPr="55676B9C">
        <w:rPr>
          <w:rFonts w:asciiTheme="minorHAnsi" w:hAnsiTheme="minorHAnsi" w:cstheme="minorBidi"/>
          <w:i/>
          <w:iCs/>
          <w:lang w:val="fi-FI"/>
        </w:rPr>
        <w:t>arjottavien palveluiden mukaan sekä harjoittelupaikan osoite ja paikka/paikat, joissa harjoittelujakso toteutuu.</w:t>
      </w:r>
      <w:r w:rsidR="325A9AC3" w:rsidRPr="55676B9C">
        <w:rPr>
          <w:rFonts w:asciiTheme="minorHAnsi" w:hAnsiTheme="minorHAnsi" w:cstheme="minorBidi"/>
          <w:i/>
          <w:iCs/>
          <w:lang w:val="fi-FI"/>
        </w:rPr>
        <w:t xml:space="preserve"> Muokkaa alla olevaa esimerkkitekstiä.</w:t>
      </w:r>
    </w:p>
    <w:p w14:paraId="0CB625B2" w14:textId="35A5BC49" w:rsidR="00501984" w:rsidRDefault="00501984">
      <w:pPr>
        <w:pStyle w:val="Standard"/>
        <w:rPr>
          <w:rFonts w:asciiTheme="minorHAnsi" w:hAnsiTheme="minorHAnsi" w:cstheme="minorHAnsi"/>
          <w:i/>
          <w:lang w:val="fi-FI"/>
        </w:rPr>
      </w:pPr>
    </w:p>
    <w:p w14:paraId="1F54F1DF" w14:textId="4F540E57" w:rsidR="00501984" w:rsidRPr="003D006B" w:rsidRDefault="00501984" w:rsidP="55676B9C">
      <w:pPr>
        <w:pStyle w:val="Standard"/>
        <w:rPr>
          <w:rFonts w:asciiTheme="minorHAnsi" w:hAnsiTheme="minorHAnsi" w:cstheme="minorBidi"/>
          <w:i/>
          <w:iCs/>
          <w:lang w:val="fi-FI"/>
        </w:rPr>
      </w:pPr>
      <w:r w:rsidRPr="55676B9C">
        <w:rPr>
          <w:rFonts w:asciiTheme="minorHAnsi" w:hAnsiTheme="minorHAnsi" w:cstheme="minorBidi"/>
          <w:b/>
          <w:bCs/>
          <w:lang w:val="fi-FI"/>
        </w:rPr>
        <w:t>Ohjattu p</w:t>
      </w:r>
      <w:r w:rsidR="003D006B" w:rsidRPr="55676B9C">
        <w:rPr>
          <w:rFonts w:asciiTheme="minorHAnsi" w:hAnsiTheme="minorHAnsi" w:cstheme="minorBidi"/>
          <w:b/>
          <w:bCs/>
          <w:lang w:val="fi-FI"/>
        </w:rPr>
        <w:t>erehdytys</w:t>
      </w:r>
      <w:r>
        <w:tab/>
      </w:r>
      <w:r>
        <w:tab/>
      </w:r>
    </w:p>
    <w:p w14:paraId="2DABF02B" w14:textId="2236FE79" w:rsidR="00501984" w:rsidRPr="003D006B" w:rsidRDefault="00501984" w:rsidP="55676B9C">
      <w:pPr>
        <w:pStyle w:val="Standard"/>
        <w:rPr>
          <w:rFonts w:asciiTheme="minorHAnsi" w:hAnsiTheme="minorHAnsi" w:cstheme="minorBidi"/>
          <w:i/>
          <w:iCs/>
          <w:lang w:val="fi-FI"/>
        </w:rPr>
      </w:pPr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>Perehdytys harjoittelupaikan toimintaan sekä kirjaa</w:t>
      </w:r>
      <w:r w:rsidR="003D006B"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>mis- ja</w:t>
      </w:r>
      <w:r w:rsidR="3E9B99FD"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 xml:space="preserve"> </w:t>
      </w:r>
      <w:proofErr w:type="spellStart"/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>arkistointikäynteisiin</w:t>
      </w:r>
      <w:proofErr w:type="spellEnd"/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 xml:space="preserve"> kahden ensimmäisen viikon aikana. Perehdytyksen sisältö:</w:t>
      </w:r>
    </w:p>
    <w:p w14:paraId="382971F2" w14:textId="77777777" w:rsidR="00501984" w:rsidRPr="00501984" w:rsidRDefault="00501984" w:rsidP="55676B9C">
      <w:pPr>
        <w:pStyle w:val="Luettelokappale"/>
        <w:numPr>
          <w:ilvl w:val="0"/>
          <w:numId w:val="2"/>
        </w:numPr>
        <w:rPr>
          <w:rFonts w:asciiTheme="minorHAnsi" w:hAnsiTheme="minorHAnsi" w:cstheme="minorBidi"/>
          <w:lang w:val="fi-FI"/>
        </w:rPr>
      </w:pPr>
      <w:r w:rsidRPr="55676B9C">
        <w:rPr>
          <w:rFonts w:asciiTheme="minorHAnsi" w:hAnsiTheme="minorHAnsi" w:cstheme="minorBidi"/>
          <w:lang w:val="fi-FI"/>
        </w:rPr>
        <w:t>yhteiset työasemat ja ohjelmistot</w:t>
      </w:r>
    </w:p>
    <w:p w14:paraId="29051FF7" w14:textId="77777777" w:rsidR="00501984" w:rsidRPr="00501984" w:rsidRDefault="00501984" w:rsidP="55676B9C">
      <w:pPr>
        <w:pStyle w:val="Luettelokappale"/>
        <w:numPr>
          <w:ilvl w:val="0"/>
          <w:numId w:val="2"/>
        </w:numPr>
        <w:rPr>
          <w:rFonts w:asciiTheme="minorHAnsi" w:hAnsiTheme="minorHAnsi" w:cstheme="minorBidi"/>
          <w:lang w:val="fi-FI"/>
        </w:rPr>
      </w:pPr>
      <w:r w:rsidRPr="55676B9C">
        <w:rPr>
          <w:rFonts w:asciiTheme="minorHAnsi" w:hAnsiTheme="minorHAnsi" w:cstheme="minorBidi"/>
          <w:lang w:val="fi-FI"/>
        </w:rPr>
        <w:t>asiakastietojen tietoturvallisuus ja arkistointi</w:t>
      </w:r>
    </w:p>
    <w:p w14:paraId="44A81268" w14:textId="77777777" w:rsidR="00501984" w:rsidRPr="00501984" w:rsidRDefault="00501984" w:rsidP="55676B9C">
      <w:pPr>
        <w:pStyle w:val="Luettelokappale"/>
        <w:numPr>
          <w:ilvl w:val="0"/>
          <w:numId w:val="2"/>
        </w:numPr>
        <w:rPr>
          <w:rFonts w:asciiTheme="minorHAnsi" w:hAnsiTheme="minorHAnsi" w:cstheme="minorBidi"/>
          <w:lang w:val="fi-FI"/>
        </w:rPr>
      </w:pPr>
      <w:r w:rsidRPr="55676B9C">
        <w:rPr>
          <w:rFonts w:asciiTheme="minorHAnsi" w:hAnsiTheme="minorHAnsi" w:cstheme="minorBidi"/>
          <w:lang w:val="fi-FI"/>
        </w:rPr>
        <w:t>asiakkaan palvelupolku, maksusitoumus, ensikontakti</w:t>
      </w:r>
    </w:p>
    <w:p w14:paraId="7ED70B26" w14:textId="77777777" w:rsidR="00501984" w:rsidRPr="00501984" w:rsidRDefault="00501984" w:rsidP="55676B9C">
      <w:pPr>
        <w:pStyle w:val="Luettelokappale"/>
        <w:numPr>
          <w:ilvl w:val="0"/>
          <w:numId w:val="2"/>
        </w:numPr>
        <w:rPr>
          <w:rFonts w:asciiTheme="minorHAnsi" w:hAnsiTheme="minorHAnsi" w:cstheme="minorBidi"/>
          <w:lang w:val="fi-FI"/>
        </w:rPr>
      </w:pPr>
      <w:r w:rsidRPr="55676B9C">
        <w:rPr>
          <w:rFonts w:asciiTheme="minorHAnsi" w:hAnsiTheme="minorHAnsi" w:cstheme="minorBidi"/>
          <w:lang w:val="fi-FI"/>
        </w:rPr>
        <w:t>terapiasopimus, terapiasuunnitelma, terapiapalaute</w:t>
      </w:r>
    </w:p>
    <w:p w14:paraId="1AD3BC2D" w14:textId="77777777" w:rsidR="00501984" w:rsidRPr="00501984" w:rsidRDefault="00501984" w:rsidP="55676B9C">
      <w:pPr>
        <w:pStyle w:val="Luettelokappale"/>
        <w:numPr>
          <w:ilvl w:val="0"/>
          <w:numId w:val="2"/>
        </w:numPr>
        <w:rPr>
          <w:rFonts w:asciiTheme="minorHAnsi" w:hAnsiTheme="minorHAnsi" w:cstheme="minorBidi"/>
          <w:lang w:val="fi-FI"/>
        </w:rPr>
      </w:pPr>
      <w:r w:rsidRPr="55676B9C">
        <w:rPr>
          <w:rFonts w:asciiTheme="minorHAnsi" w:hAnsiTheme="minorHAnsi" w:cstheme="minorBidi"/>
          <w:lang w:val="fi-FI"/>
        </w:rPr>
        <w:t>asiakastietojärjestelmä: ajanvaraus, peruutukset, kirjaukset, Kanta</w:t>
      </w:r>
    </w:p>
    <w:p w14:paraId="47E6B821" w14:textId="65F74E80" w:rsidR="00501984" w:rsidRDefault="00501984" w:rsidP="55676B9C">
      <w:pPr>
        <w:pStyle w:val="Luettelokappale"/>
        <w:numPr>
          <w:ilvl w:val="0"/>
          <w:numId w:val="2"/>
        </w:numPr>
        <w:rPr>
          <w:rFonts w:asciiTheme="minorHAnsi" w:hAnsiTheme="minorHAnsi" w:cstheme="minorBidi"/>
          <w:lang w:val="fi-FI"/>
        </w:rPr>
      </w:pPr>
      <w:r w:rsidRPr="55676B9C">
        <w:rPr>
          <w:rFonts w:asciiTheme="minorHAnsi" w:hAnsiTheme="minorHAnsi" w:cstheme="minorBidi"/>
          <w:lang w:val="fi-FI"/>
        </w:rPr>
        <w:t>asiakastyön materiaaleihin tutustuminen</w:t>
      </w:r>
    </w:p>
    <w:p w14:paraId="5B8B82C1" w14:textId="59ADB9CE" w:rsidR="00501984" w:rsidRDefault="00501984" w:rsidP="00501984">
      <w:pPr>
        <w:rPr>
          <w:rFonts w:asciiTheme="minorHAnsi" w:hAnsiTheme="minorHAnsi" w:cstheme="minorHAnsi"/>
          <w:lang w:val="fi-FI"/>
        </w:rPr>
      </w:pPr>
    </w:p>
    <w:p w14:paraId="78BE0C2B" w14:textId="57F7DAF4" w:rsidR="00501984" w:rsidRDefault="00501984" w:rsidP="55676B9C">
      <w:pPr>
        <w:rPr>
          <w:rFonts w:asciiTheme="minorHAnsi" w:hAnsiTheme="minorHAnsi" w:cstheme="minorBidi"/>
          <w:b/>
          <w:bCs/>
          <w:lang w:val="fi-FI"/>
        </w:rPr>
      </w:pPr>
      <w:r w:rsidRPr="55676B9C">
        <w:rPr>
          <w:rFonts w:asciiTheme="minorHAnsi" w:hAnsiTheme="minorHAnsi" w:cstheme="minorBidi"/>
          <w:b/>
          <w:bCs/>
          <w:lang w:val="fi-FI"/>
        </w:rPr>
        <w:t>Itsenäinen perehtyminen</w:t>
      </w:r>
    </w:p>
    <w:p w14:paraId="172A0358" w14:textId="01BC7CA4" w:rsidR="00546E82" w:rsidRDefault="003D006B" w:rsidP="55676B9C">
      <w:pPr>
        <w:pStyle w:val="Standard"/>
        <w:numPr>
          <w:ilvl w:val="0"/>
          <w:numId w:val="2"/>
        </w:numPr>
        <w:rPr>
          <w:rFonts w:asciiTheme="minorHAnsi" w:eastAsia="Times New Roman" w:hAnsiTheme="minorHAnsi" w:cstheme="minorBidi"/>
          <w:color w:val="222222"/>
          <w:lang w:val="fi-FI" w:eastAsia="en-GB"/>
        </w:rPr>
      </w:pPr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>t</w:t>
      </w:r>
      <w:r w:rsidR="00501984"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 xml:space="preserve">eoreettinen syventyminen asiakkaiden häiriöryhmiin ja niiden kuntoutuksessa käytettäviin terapiamenetelmiin </w:t>
      </w:r>
      <w:r w:rsidR="00546E82"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>harjoittelupaikassa</w:t>
      </w:r>
    </w:p>
    <w:p w14:paraId="30315CFD" w14:textId="533C9DBF" w:rsidR="00546E82" w:rsidRDefault="003D006B" w:rsidP="55676B9C">
      <w:pPr>
        <w:pStyle w:val="Standard"/>
        <w:numPr>
          <w:ilvl w:val="0"/>
          <w:numId w:val="2"/>
        </w:numPr>
        <w:rPr>
          <w:rFonts w:asciiTheme="minorHAnsi" w:eastAsia="Times New Roman" w:hAnsiTheme="minorHAnsi" w:cstheme="minorBidi"/>
          <w:color w:val="222222"/>
          <w:lang w:val="fi-FI" w:eastAsia="en-GB"/>
        </w:rPr>
      </w:pPr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>p</w:t>
      </w:r>
      <w:r w:rsidR="00501984"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>erehtyminen puheterapiaan ja verkostotyöhön liittyviin info</w:t>
      </w:r>
      <w:r w:rsidR="00546E82"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>- ja koulutusmateriaaleihin verkkopohjaisen ohjelman kautta</w:t>
      </w:r>
    </w:p>
    <w:p w14:paraId="577C8BAA" w14:textId="6B487879" w:rsidR="003D006B" w:rsidRDefault="003D006B" w:rsidP="55676B9C">
      <w:pPr>
        <w:pStyle w:val="Standard"/>
        <w:numPr>
          <w:ilvl w:val="0"/>
          <w:numId w:val="2"/>
        </w:numPr>
        <w:rPr>
          <w:rFonts w:asciiTheme="minorHAnsi" w:eastAsia="Times New Roman" w:hAnsiTheme="minorHAnsi" w:cstheme="minorBidi"/>
          <w:color w:val="222222"/>
          <w:lang w:val="fi-FI" w:eastAsia="en-GB"/>
        </w:rPr>
      </w:pPr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 xml:space="preserve">tietoturvakoulutus </w:t>
      </w:r>
      <w:proofErr w:type="gramStart"/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>1-2</w:t>
      </w:r>
      <w:proofErr w:type="gramEnd"/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 xml:space="preserve"> h itseopiskeluna</w:t>
      </w:r>
    </w:p>
    <w:p w14:paraId="54CAA725" w14:textId="56429AB0" w:rsidR="00546E82" w:rsidRPr="00546E82" w:rsidRDefault="00501984" w:rsidP="55676B9C">
      <w:pPr>
        <w:pStyle w:val="Standard"/>
        <w:numPr>
          <w:ilvl w:val="0"/>
          <w:numId w:val="2"/>
        </w:numPr>
        <w:rPr>
          <w:rFonts w:asciiTheme="minorHAnsi" w:eastAsia="Times New Roman" w:hAnsiTheme="minorHAnsi" w:cstheme="minorBidi"/>
          <w:color w:val="222222"/>
          <w:lang w:val="fi-FI" w:eastAsia="en-GB"/>
        </w:rPr>
      </w:pPr>
      <w:r w:rsidRPr="55676B9C">
        <w:rPr>
          <w:rFonts w:asciiTheme="minorHAnsi" w:hAnsiTheme="minorHAnsi" w:cstheme="minorBidi"/>
          <w:lang w:val="fi-FI"/>
        </w:rPr>
        <w:t>Kanta-ko</w:t>
      </w:r>
      <w:r w:rsidR="00546E82" w:rsidRPr="55676B9C">
        <w:rPr>
          <w:rFonts w:asciiTheme="minorHAnsi" w:hAnsiTheme="minorHAnsi" w:cstheme="minorBidi"/>
          <w:lang w:val="fi-FI"/>
        </w:rPr>
        <w:t>ulutuspaketti 5</w:t>
      </w:r>
      <w:r w:rsidR="003D006B" w:rsidRPr="55676B9C">
        <w:rPr>
          <w:rFonts w:asciiTheme="minorHAnsi" w:hAnsiTheme="minorHAnsi" w:cstheme="minorBidi"/>
          <w:lang w:val="fi-FI"/>
        </w:rPr>
        <w:t xml:space="preserve"> </w:t>
      </w:r>
      <w:r w:rsidR="00546E82" w:rsidRPr="55676B9C">
        <w:rPr>
          <w:rFonts w:asciiTheme="minorHAnsi" w:hAnsiTheme="minorHAnsi" w:cstheme="minorBidi"/>
          <w:lang w:val="fi-FI"/>
        </w:rPr>
        <w:t>h itseopiskeluna</w:t>
      </w:r>
    </w:p>
    <w:p w14:paraId="2F01D322" w14:textId="07C8BB22" w:rsidR="00501984" w:rsidRPr="00546E82" w:rsidRDefault="00501984" w:rsidP="55676B9C">
      <w:pPr>
        <w:pStyle w:val="Standard"/>
        <w:numPr>
          <w:ilvl w:val="0"/>
          <w:numId w:val="2"/>
        </w:numPr>
        <w:rPr>
          <w:rFonts w:asciiTheme="minorHAnsi" w:eastAsia="Times New Roman" w:hAnsiTheme="minorHAnsi" w:cstheme="minorBidi"/>
          <w:color w:val="222222"/>
          <w:lang w:val="fi-FI" w:eastAsia="en-GB"/>
        </w:rPr>
      </w:pPr>
      <w:r w:rsidRPr="55676B9C">
        <w:rPr>
          <w:rFonts w:asciiTheme="minorHAnsi" w:hAnsiTheme="minorHAnsi" w:cstheme="minorBidi"/>
          <w:lang w:val="fi-FI"/>
        </w:rPr>
        <w:t>GAS-koulutuspaketti 4</w:t>
      </w:r>
      <w:r w:rsidR="003D006B" w:rsidRPr="55676B9C">
        <w:rPr>
          <w:rFonts w:asciiTheme="minorHAnsi" w:hAnsiTheme="minorHAnsi" w:cstheme="minorBidi"/>
          <w:lang w:val="fi-FI"/>
        </w:rPr>
        <w:t xml:space="preserve"> </w:t>
      </w:r>
      <w:r w:rsidRPr="55676B9C">
        <w:rPr>
          <w:rFonts w:asciiTheme="minorHAnsi" w:hAnsiTheme="minorHAnsi" w:cstheme="minorBidi"/>
          <w:lang w:val="fi-FI"/>
        </w:rPr>
        <w:t>h itseopiskeluna</w:t>
      </w:r>
    </w:p>
    <w:p w14:paraId="4CD76D98" w14:textId="272130E1" w:rsidR="00501984" w:rsidRDefault="00501984">
      <w:pPr>
        <w:pStyle w:val="Standard"/>
        <w:rPr>
          <w:rFonts w:asciiTheme="minorHAnsi" w:hAnsiTheme="minorHAnsi" w:cstheme="minorHAnsi"/>
          <w:i/>
          <w:lang w:val="fi-FI"/>
        </w:rPr>
      </w:pPr>
    </w:p>
    <w:p w14:paraId="78615B87" w14:textId="5D423F62" w:rsidR="00EB091A" w:rsidRPr="00501984" w:rsidRDefault="00501984" w:rsidP="55676B9C">
      <w:pPr>
        <w:pStyle w:val="Standard"/>
        <w:ind w:left="2880" w:hanging="2880"/>
        <w:rPr>
          <w:rFonts w:asciiTheme="minorHAnsi" w:hAnsiTheme="minorHAnsi" w:cstheme="minorBidi"/>
          <w:i/>
          <w:iCs/>
          <w:lang w:val="fi-FI"/>
        </w:rPr>
      </w:pPr>
      <w:r w:rsidRPr="55676B9C">
        <w:rPr>
          <w:rFonts w:asciiTheme="minorHAnsi" w:hAnsiTheme="minorHAnsi" w:cstheme="minorBidi"/>
          <w:b/>
          <w:bCs/>
          <w:lang w:val="fi-FI"/>
        </w:rPr>
        <w:t>Seuranta</w:t>
      </w:r>
      <w:r>
        <w:tab/>
      </w:r>
    </w:p>
    <w:p w14:paraId="7E9B336D" w14:textId="6708FC0E" w:rsidR="00EB091A" w:rsidRPr="00501984" w:rsidRDefault="000A4EE0" w:rsidP="55676B9C">
      <w:pPr>
        <w:pStyle w:val="Standard"/>
        <w:rPr>
          <w:rFonts w:asciiTheme="minorHAnsi" w:hAnsiTheme="minorHAnsi" w:cstheme="minorBidi"/>
          <w:lang w:val="fi-FI"/>
        </w:rPr>
      </w:pPr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>Ohjaavan puheterap</w:t>
      </w:r>
      <w:r w:rsidR="00501984"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>eutin työskentelyn seuraaminen kahden</w:t>
      </w:r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 xml:space="preserve"> ensimmäisen viikon ajan</w:t>
      </w:r>
      <w:r w:rsidR="00501984"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 xml:space="preserve"> </w:t>
      </w:r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>sisältäen</w:t>
      </w:r>
      <w:r w:rsidR="4971DC54"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 xml:space="preserve"> </w:t>
      </w:r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>ohjannan käytännön terapiatyöhön (valmistelu, toteutus, arviointi, kirjaamiskäytännöt). Opiskelija seuraa myös kahden puheterapeutin ohjaamaa puheterapiaryhmää lapsille, joilla on pragmaattisia kielellisiä vaikeuksia.</w:t>
      </w:r>
    </w:p>
    <w:p w14:paraId="78F7F457" w14:textId="758BDBCD" w:rsidR="00EB091A" w:rsidRPr="00501984" w:rsidRDefault="000A4EE0">
      <w:pPr>
        <w:pStyle w:val="Standard"/>
        <w:rPr>
          <w:rFonts w:asciiTheme="minorHAnsi" w:hAnsiTheme="minorHAnsi" w:cstheme="minorHAnsi"/>
          <w:lang w:val="fi-FI"/>
        </w:rPr>
      </w:pPr>
      <w:r w:rsidRPr="00501984">
        <w:rPr>
          <w:rFonts w:asciiTheme="minorHAnsi" w:eastAsia="Times New Roman" w:hAnsiTheme="minorHAnsi" w:cstheme="minorHAnsi"/>
          <w:color w:val="222222"/>
          <w:lang w:val="fi-FI" w:eastAsia="en-GB"/>
        </w:rPr>
        <w:t>                 </w:t>
      </w:r>
    </w:p>
    <w:p w14:paraId="55B35076" w14:textId="22172100" w:rsidR="00546E82" w:rsidRPr="003D006B" w:rsidRDefault="00546E82" w:rsidP="55676B9C">
      <w:pPr>
        <w:pStyle w:val="Standard"/>
        <w:rPr>
          <w:rFonts w:asciiTheme="minorHAnsi" w:hAnsiTheme="minorHAnsi" w:cstheme="minorBidi"/>
          <w:i/>
          <w:iCs/>
          <w:lang w:val="fi-FI"/>
        </w:rPr>
      </w:pPr>
      <w:r w:rsidRPr="55676B9C">
        <w:rPr>
          <w:rFonts w:asciiTheme="minorHAnsi" w:hAnsiTheme="minorHAnsi" w:cstheme="minorBidi"/>
          <w:b/>
          <w:bCs/>
          <w:lang w:val="fi-FI"/>
        </w:rPr>
        <w:t>Tiimityöskentely</w:t>
      </w:r>
      <w:r w:rsidR="44934AFA" w:rsidRPr="55676B9C">
        <w:rPr>
          <w:rFonts w:asciiTheme="minorHAnsi" w:hAnsiTheme="minorHAnsi" w:cstheme="minorBidi"/>
          <w:b/>
          <w:bCs/>
          <w:lang w:val="fi-FI"/>
        </w:rPr>
        <w:t xml:space="preserve"> ja moniammatillinen työskentely</w:t>
      </w:r>
      <w:r>
        <w:tab/>
      </w:r>
      <w:r>
        <w:tab/>
      </w:r>
    </w:p>
    <w:p w14:paraId="7BEEB1B4" w14:textId="4CFD8B33" w:rsidR="00546E82" w:rsidRPr="003D006B" w:rsidRDefault="003D006B" w:rsidP="55676B9C">
      <w:pPr>
        <w:pStyle w:val="Standard"/>
        <w:rPr>
          <w:rFonts w:asciiTheme="minorHAnsi" w:hAnsiTheme="minorHAnsi" w:cstheme="minorBidi"/>
          <w:lang w:val="fi-FI"/>
        </w:rPr>
      </w:pPr>
      <w:r w:rsidRPr="55676B9C">
        <w:rPr>
          <w:rFonts w:asciiTheme="minorHAnsi" w:hAnsiTheme="minorHAnsi" w:cstheme="minorBidi"/>
          <w:lang w:val="fi-FI"/>
        </w:rPr>
        <w:t xml:space="preserve">Opiskelija osallistuu tiimipalavereihin viikoittain. </w:t>
      </w:r>
      <w:r w:rsidR="7BC652A0" w:rsidRPr="55676B9C">
        <w:rPr>
          <w:rFonts w:asciiTheme="minorHAnsi" w:hAnsiTheme="minorHAnsi" w:cstheme="minorBidi"/>
          <w:lang w:val="fi-FI"/>
        </w:rPr>
        <w:t xml:space="preserve">Opiskelija osallistuu moniammatilliseen työskentelyyn seuraavasti: xxx. </w:t>
      </w:r>
    </w:p>
    <w:p w14:paraId="673CAAC5" w14:textId="77777777" w:rsidR="00EB091A" w:rsidRPr="00546E82" w:rsidRDefault="000A4EE0">
      <w:pPr>
        <w:pStyle w:val="Standard"/>
        <w:rPr>
          <w:rFonts w:asciiTheme="minorHAnsi" w:hAnsiTheme="minorHAnsi" w:cstheme="minorHAnsi"/>
          <w:i/>
          <w:lang w:val="fi-FI"/>
        </w:rPr>
      </w:pPr>
      <w:r w:rsidRPr="00546E82">
        <w:rPr>
          <w:rFonts w:asciiTheme="minorHAnsi" w:eastAsia="Times New Roman" w:hAnsiTheme="minorHAnsi" w:cstheme="minorHAnsi"/>
          <w:i/>
          <w:color w:val="222222"/>
          <w:lang w:val="fi-FI" w:eastAsia="en-GB"/>
        </w:rPr>
        <w:t>                  </w:t>
      </w:r>
    </w:p>
    <w:p w14:paraId="1D4E00E5" w14:textId="7B81DEF5" w:rsidR="00546E82" w:rsidRPr="003D006B" w:rsidRDefault="00546E82" w:rsidP="55676B9C">
      <w:pPr>
        <w:pStyle w:val="Standard"/>
        <w:ind w:left="2880" w:hanging="2880"/>
        <w:rPr>
          <w:rFonts w:asciiTheme="minorHAnsi" w:eastAsia="Times New Roman" w:hAnsiTheme="minorHAnsi" w:cstheme="minorBidi"/>
          <w:b/>
          <w:bCs/>
          <w:color w:val="222222"/>
          <w:lang w:val="fi-FI" w:eastAsia="en-GB"/>
        </w:rPr>
      </w:pPr>
      <w:r w:rsidRPr="55676B9C">
        <w:rPr>
          <w:rFonts w:asciiTheme="minorHAnsi" w:eastAsia="Times New Roman" w:hAnsiTheme="minorHAnsi" w:cstheme="minorBidi"/>
          <w:b/>
          <w:bCs/>
          <w:color w:val="222222"/>
          <w:lang w:val="fi-FI" w:eastAsia="en-GB"/>
        </w:rPr>
        <w:t>Työnohjaus</w:t>
      </w:r>
      <w:r>
        <w:tab/>
      </w:r>
    </w:p>
    <w:p w14:paraId="2B368653" w14:textId="41D4C33D" w:rsidR="00546E82" w:rsidRPr="003D006B" w:rsidRDefault="003D006B" w:rsidP="55676B9C">
      <w:pPr>
        <w:pStyle w:val="Standard"/>
        <w:rPr>
          <w:rFonts w:asciiTheme="minorHAnsi" w:eastAsia="Times New Roman" w:hAnsiTheme="minorHAnsi" w:cstheme="minorBidi"/>
          <w:i/>
          <w:iCs/>
          <w:color w:val="222222"/>
          <w:lang w:val="fi-FI" w:eastAsia="en-GB"/>
        </w:rPr>
      </w:pPr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>Opiskelija osallistuu puheterapiatiimin</w:t>
      </w:r>
      <w:r w:rsidR="00546E82"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 xml:space="preserve"> </w:t>
      </w:r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>säännölliseen työnohjaukseen</w:t>
      </w:r>
      <w:r w:rsidR="000A4EE0"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 xml:space="preserve"> (x h/viikko)</w:t>
      </w:r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>. Työnohjaajana toimii XX.</w:t>
      </w:r>
      <w:r w:rsidR="000A4EE0"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 xml:space="preserve"> </w:t>
      </w:r>
    </w:p>
    <w:p w14:paraId="76C34AA4" w14:textId="77777777" w:rsidR="00EB091A" w:rsidRPr="00501984" w:rsidRDefault="00EB091A">
      <w:pPr>
        <w:pStyle w:val="Standard"/>
        <w:rPr>
          <w:rFonts w:asciiTheme="minorHAnsi" w:eastAsia="Times New Roman" w:hAnsiTheme="minorHAnsi" w:cstheme="minorHAnsi"/>
          <w:color w:val="222222"/>
          <w:lang w:val="fi-FI" w:eastAsia="en-GB"/>
        </w:rPr>
      </w:pPr>
    </w:p>
    <w:p w14:paraId="3D1374A8" w14:textId="77777777" w:rsidR="00EB091A" w:rsidRPr="00546E82" w:rsidRDefault="000A4EE0" w:rsidP="55676B9C">
      <w:pPr>
        <w:pStyle w:val="Standard"/>
        <w:rPr>
          <w:rFonts w:asciiTheme="minorHAnsi" w:hAnsiTheme="minorHAnsi" w:cstheme="minorBidi"/>
          <w:b/>
          <w:bCs/>
          <w:lang w:val="fi-FI"/>
        </w:rPr>
      </w:pPr>
      <w:r w:rsidRPr="55676B9C">
        <w:rPr>
          <w:rFonts w:asciiTheme="minorHAnsi" w:eastAsia="Times New Roman" w:hAnsiTheme="minorHAnsi" w:cstheme="minorBidi"/>
          <w:b/>
          <w:bCs/>
          <w:color w:val="222222"/>
          <w:lang w:val="fi-FI" w:eastAsia="en-GB"/>
        </w:rPr>
        <w:t xml:space="preserve">Asiakastyö </w:t>
      </w:r>
    </w:p>
    <w:p w14:paraId="2E6F2D45" w14:textId="3FDC86F2" w:rsidR="00EB091A" w:rsidRPr="00546E82" w:rsidRDefault="00546E82" w:rsidP="55676B9C">
      <w:pPr>
        <w:pStyle w:val="Standard"/>
        <w:rPr>
          <w:rFonts w:asciiTheme="minorHAnsi" w:hAnsiTheme="minorHAnsi" w:cstheme="minorBidi"/>
          <w:i/>
          <w:iCs/>
          <w:lang w:val="fi-FI"/>
        </w:rPr>
      </w:pPr>
      <w:r w:rsidRPr="55676B9C">
        <w:rPr>
          <w:rFonts w:asciiTheme="minorHAnsi" w:eastAsia="Times New Roman" w:hAnsiTheme="minorHAnsi" w:cstheme="minorBidi"/>
          <w:i/>
          <w:iCs/>
          <w:color w:val="222222"/>
          <w:lang w:val="fi-FI" w:eastAsia="en-GB"/>
        </w:rPr>
        <w:t xml:space="preserve">Ohje: Tähän kuvataan </w:t>
      </w:r>
      <w:r w:rsidRPr="55676B9C">
        <w:rPr>
          <w:rFonts w:asciiTheme="minorHAnsi" w:eastAsia="Times New Roman" w:hAnsiTheme="minorHAnsi" w:cstheme="minorBidi"/>
          <w:i/>
          <w:iCs/>
          <w:color w:val="222222"/>
          <w:u w:val="single"/>
          <w:lang w:val="fi-FI" w:eastAsia="en-GB"/>
        </w:rPr>
        <w:t>mahdollisimman tarkasti</w:t>
      </w:r>
      <w:r w:rsidRPr="55676B9C">
        <w:rPr>
          <w:rFonts w:asciiTheme="minorHAnsi" w:eastAsia="Times New Roman" w:hAnsiTheme="minorHAnsi" w:cstheme="minorBidi"/>
          <w:i/>
          <w:iCs/>
          <w:color w:val="222222"/>
          <w:lang w:val="fi-FI" w:eastAsia="en-GB"/>
        </w:rPr>
        <w:t xml:space="preserve"> muun muassa toteutuuko puheterapia yksilö- vai ryhmämuotoisena, </w:t>
      </w:r>
      <w:r w:rsidR="000A4EE0" w:rsidRPr="55676B9C">
        <w:rPr>
          <w:rFonts w:asciiTheme="minorHAnsi" w:eastAsia="Times New Roman" w:hAnsiTheme="minorHAnsi" w:cstheme="minorBidi"/>
          <w:i/>
          <w:iCs/>
          <w:color w:val="222222"/>
          <w:lang w:val="fi-FI" w:eastAsia="en-GB"/>
        </w:rPr>
        <w:t>montako asiakasta</w:t>
      </w:r>
      <w:r w:rsidRPr="55676B9C">
        <w:rPr>
          <w:rFonts w:asciiTheme="minorHAnsi" w:eastAsia="Times New Roman" w:hAnsiTheme="minorHAnsi" w:cstheme="minorBidi"/>
          <w:i/>
          <w:iCs/>
          <w:color w:val="222222"/>
          <w:lang w:val="fi-FI" w:eastAsia="en-GB"/>
        </w:rPr>
        <w:t xml:space="preserve"> opiskelijalla on</w:t>
      </w:r>
      <w:r w:rsidR="000A4EE0" w:rsidRPr="55676B9C">
        <w:rPr>
          <w:rFonts w:asciiTheme="minorHAnsi" w:eastAsia="Times New Roman" w:hAnsiTheme="minorHAnsi" w:cstheme="minorBidi"/>
          <w:i/>
          <w:iCs/>
          <w:color w:val="222222"/>
          <w:lang w:val="fi-FI" w:eastAsia="en-GB"/>
        </w:rPr>
        <w:t xml:space="preserve">, mistä asiakkaat tulevat/on lähetetty, minkä tyyppisiä asiakkaita, </w:t>
      </w:r>
      <w:r w:rsidRPr="55676B9C">
        <w:rPr>
          <w:rFonts w:asciiTheme="minorHAnsi" w:eastAsia="Times New Roman" w:hAnsiTheme="minorHAnsi" w:cstheme="minorBidi"/>
          <w:i/>
          <w:iCs/>
          <w:color w:val="222222"/>
          <w:lang w:val="fi-FI" w:eastAsia="en-GB"/>
        </w:rPr>
        <w:t>arviointi/kuntou</w:t>
      </w:r>
      <w:r w:rsidR="00E14C09" w:rsidRPr="55676B9C">
        <w:rPr>
          <w:rFonts w:asciiTheme="minorHAnsi" w:eastAsia="Times New Roman" w:hAnsiTheme="minorHAnsi" w:cstheme="minorBidi"/>
          <w:i/>
          <w:iCs/>
          <w:color w:val="222222"/>
          <w:lang w:val="fi-FI" w:eastAsia="en-GB"/>
        </w:rPr>
        <w:t>tus/ohjaus, missä paikassa/paikoissa harjoittelu toteutuu</w:t>
      </w:r>
      <w:r w:rsidR="3C708281" w:rsidRPr="55676B9C">
        <w:rPr>
          <w:rFonts w:asciiTheme="minorHAnsi" w:eastAsia="Times New Roman" w:hAnsiTheme="minorHAnsi" w:cstheme="minorBidi"/>
          <w:i/>
          <w:iCs/>
          <w:color w:val="222222"/>
          <w:lang w:val="fi-FI" w:eastAsia="en-GB"/>
        </w:rPr>
        <w:t xml:space="preserve">. </w:t>
      </w:r>
      <w:r w:rsidR="3C708281" w:rsidRPr="55676B9C">
        <w:rPr>
          <w:rFonts w:asciiTheme="minorHAnsi" w:hAnsiTheme="minorHAnsi" w:cstheme="minorBidi"/>
          <w:i/>
          <w:iCs/>
          <w:lang w:val="fi-FI"/>
        </w:rPr>
        <w:t>Muokkaa alla olevaa esimerkkitekstiä.</w:t>
      </w:r>
    </w:p>
    <w:p w14:paraId="6364E4B3" w14:textId="0F003CBA" w:rsidR="003D006B" w:rsidRPr="00501984" w:rsidRDefault="003D006B" w:rsidP="00546E82">
      <w:pPr>
        <w:pStyle w:val="Standard"/>
        <w:rPr>
          <w:rFonts w:asciiTheme="minorHAnsi" w:eastAsia="Times New Roman" w:hAnsiTheme="minorHAnsi" w:cstheme="minorHAnsi"/>
          <w:color w:val="222222"/>
          <w:lang w:val="fi-FI" w:eastAsia="en-GB"/>
        </w:rPr>
      </w:pPr>
    </w:p>
    <w:p w14:paraId="314BB67A" w14:textId="3DA99283" w:rsidR="00EB091A" w:rsidRPr="003D006B" w:rsidRDefault="000A4EE0" w:rsidP="55676B9C">
      <w:pPr>
        <w:rPr>
          <w:rFonts w:asciiTheme="minorHAnsi" w:eastAsia="Times New Roman" w:hAnsiTheme="minorHAnsi" w:cstheme="minorBidi"/>
          <w:color w:val="222222"/>
          <w:lang w:val="fi-FI" w:eastAsia="en-GB"/>
        </w:rPr>
      </w:pPr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>Harjoittelija toimii ”Puheterapia Oy:ssä” ohjatussa puheterapiaty</w:t>
      </w:r>
      <w:r w:rsidR="00546E82"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 xml:space="preserve">össä. Ohjaaja valvoo </w:t>
      </w:r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>pu</w:t>
      </w:r>
      <w:r w:rsidR="00546E82"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>heterapeuttiopiskelijan työtä ja v</w:t>
      </w:r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 xml:space="preserve">astaa sen laadusta sekä opiskelijan ohjauksesta. Asiakkaat </w:t>
      </w:r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lastRenderedPageBreak/>
        <w:t>tulevat</w:t>
      </w:r>
      <w:r w:rsidR="00546E82"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 xml:space="preserve"> XX</w:t>
      </w:r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 xml:space="preserve"> kaupungin kanssa tehdyn ostopalvelusopimuksen kautta ja </w:t>
      </w:r>
      <w:r w:rsidR="00546E82"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>asiakastapaamiset toteutuvat XX</w:t>
      </w:r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 xml:space="preserve"> kaupungin tiloissa.</w:t>
      </w:r>
      <w:r w:rsidRPr="55676B9C">
        <w:rPr>
          <w:rFonts w:asciiTheme="minorHAnsi" w:hAnsiTheme="minorHAnsi" w:cstheme="minorBidi"/>
          <w:lang w:val="fi-FI"/>
        </w:rPr>
        <w:t xml:space="preserve"> Lähettävä taho on valinnut kuntoutukseen tulevat asiakkaat tietäen, että kuntoutuksen</w:t>
      </w:r>
      <w:r w:rsidR="00546E82" w:rsidRPr="55676B9C">
        <w:rPr>
          <w:rFonts w:asciiTheme="minorHAnsi" w:hAnsiTheme="minorHAnsi" w:cstheme="minorBidi"/>
          <w:lang w:val="fi-FI"/>
        </w:rPr>
        <w:t xml:space="preserve"> toteuttajana on loppuvaiheen </w:t>
      </w:r>
      <w:r w:rsidRPr="55676B9C">
        <w:rPr>
          <w:rFonts w:asciiTheme="minorHAnsi" w:hAnsiTheme="minorHAnsi" w:cstheme="minorBidi"/>
          <w:lang w:val="fi-FI"/>
        </w:rPr>
        <w:t>puheterapeuttiopiskelija, joka suorittaa opintoihin kuuluvaa ohjattua pitkää harjoittelua.</w:t>
      </w:r>
      <w:r w:rsidR="004F215A" w:rsidRPr="55676B9C">
        <w:rPr>
          <w:rFonts w:asciiTheme="minorHAnsi" w:hAnsiTheme="minorHAnsi" w:cstheme="minorBidi"/>
          <w:lang w:val="fi-FI"/>
        </w:rPr>
        <w:t xml:space="preserve"> Kuntoutusjaksojen pituus on 10-20x45 min. Asiakkaiden diagnoosi on tyypillisesti kielellinen erityisvaikeus tai sen epäily, epäselvä puhe, </w:t>
      </w:r>
      <w:proofErr w:type="spellStart"/>
      <w:r w:rsidR="004F215A" w:rsidRPr="55676B9C">
        <w:rPr>
          <w:rFonts w:asciiTheme="minorHAnsi" w:hAnsiTheme="minorHAnsi" w:cstheme="minorBidi"/>
          <w:lang w:val="fi-FI"/>
        </w:rPr>
        <w:t>dyspraksia</w:t>
      </w:r>
      <w:proofErr w:type="spellEnd"/>
      <w:r w:rsidR="004F215A" w:rsidRPr="55676B9C">
        <w:rPr>
          <w:rFonts w:asciiTheme="minorHAnsi" w:hAnsiTheme="minorHAnsi" w:cstheme="minorBidi"/>
          <w:lang w:val="fi-FI"/>
        </w:rPr>
        <w:t xml:space="preserve">, viivästynyt puheenkehitys, änkytys tai heikot </w:t>
      </w:r>
      <w:proofErr w:type="spellStart"/>
      <w:r w:rsidR="004F215A" w:rsidRPr="55676B9C">
        <w:rPr>
          <w:rFonts w:asciiTheme="minorHAnsi" w:hAnsiTheme="minorHAnsi" w:cstheme="minorBidi"/>
          <w:lang w:val="fi-FI"/>
        </w:rPr>
        <w:t>lukivalmiudet</w:t>
      </w:r>
      <w:proofErr w:type="spellEnd"/>
      <w:r w:rsidR="004F215A" w:rsidRPr="55676B9C">
        <w:rPr>
          <w:rFonts w:asciiTheme="minorHAnsi" w:hAnsiTheme="minorHAnsi" w:cstheme="minorBidi"/>
          <w:lang w:val="fi-FI"/>
        </w:rPr>
        <w:t xml:space="preserve">. </w:t>
      </w:r>
    </w:p>
    <w:p w14:paraId="40A43DD6" w14:textId="17266784" w:rsidR="00EB091A" w:rsidRDefault="00EB091A">
      <w:pPr>
        <w:pStyle w:val="Standard"/>
        <w:rPr>
          <w:rFonts w:asciiTheme="minorHAnsi" w:hAnsiTheme="minorHAnsi" w:cstheme="minorHAnsi"/>
          <w:lang w:val="fi-FI"/>
        </w:rPr>
      </w:pPr>
    </w:p>
    <w:p w14:paraId="375DF26B" w14:textId="365B5D87" w:rsidR="003D006B" w:rsidRPr="00807A7D" w:rsidRDefault="003D006B" w:rsidP="55676B9C">
      <w:pPr>
        <w:pStyle w:val="Standard"/>
        <w:rPr>
          <w:rFonts w:asciiTheme="minorHAnsi" w:hAnsiTheme="minorHAnsi" w:cstheme="minorBidi"/>
          <w:i/>
          <w:iCs/>
          <w:lang w:val="fi-FI"/>
        </w:rPr>
      </w:pPr>
      <w:r w:rsidRPr="55676B9C">
        <w:rPr>
          <w:rFonts w:asciiTheme="minorHAnsi" w:hAnsiTheme="minorHAnsi" w:cstheme="minorBidi"/>
          <w:i/>
          <w:iCs/>
          <w:lang w:val="fi-FI"/>
        </w:rPr>
        <w:t>Lähiterapia</w:t>
      </w:r>
    </w:p>
    <w:p w14:paraId="0D0FF581" w14:textId="37474A6B" w:rsidR="00807A7D" w:rsidRDefault="00807A7D" w:rsidP="55676B9C">
      <w:pPr>
        <w:pStyle w:val="Standard"/>
        <w:rPr>
          <w:rFonts w:asciiTheme="minorHAnsi" w:eastAsia="Times New Roman" w:hAnsiTheme="minorHAnsi" w:cstheme="minorBidi"/>
          <w:color w:val="222222"/>
          <w:lang w:val="fi-FI" w:eastAsia="en-GB"/>
        </w:rPr>
      </w:pPr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 xml:space="preserve">8 lähiasiakasta, jotka XX kaupungin puheterapeutit ovat tutkineet ja todettu vaikeuksia: </w:t>
      </w:r>
    </w:p>
    <w:p w14:paraId="71053FA7" w14:textId="77777777" w:rsidR="00807A7D" w:rsidRDefault="00807A7D" w:rsidP="55676B9C">
      <w:pPr>
        <w:pStyle w:val="Standard"/>
        <w:numPr>
          <w:ilvl w:val="0"/>
          <w:numId w:val="2"/>
        </w:numPr>
        <w:rPr>
          <w:rFonts w:asciiTheme="minorHAnsi" w:eastAsia="Times New Roman" w:hAnsiTheme="minorHAnsi" w:cstheme="minorBidi"/>
          <w:color w:val="222222"/>
          <w:lang w:val="fi-FI" w:eastAsia="en-GB"/>
        </w:rPr>
      </w:pPr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>6-vuotias tyttö, puheesta puuttuu k, s, d ja r</w:t>
      </w:r>
    </w:p>
    <w:p w14:paraId="7FD6E9ED" w14:textId="44FEB4E6" w:rsidR="00807A7D" w:rsidRDefault="00807A7D" w:rsidP="55676B9C">
      <w:pPr>
        <w:pStyle w:val="Standard"/>
        <w:numPr>
          <w:ilvl w:val="0"/>
          <w:numId w:val="2"/>
        </w:numPr>
        <w:rPr>
          <w:rFonts w:asciiTheme="minorHAnsi" w:eastAsia="Times New Roman" w:hAnsiTheme="minorHAnsi" w:cstheme="minorBidi"/>
          <w:color w:val="222222"/>
          <w:lang w:val="fi-FI" w:eastAsia="en-GB"/>
        </w:rPr>
      </w:pPr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>4-vuotias tyttö, puhe epäselvää</w:t>
      </w:r>
    </w:p>
    <w:p w14:paraId="7A6EC713" w14:textId="14E6FF68" w:rsidR="00807A7D" w:rsidRDefault="00807A7D" w:rsidP="55676B9C">
      <w:pPr>
        <w:pStyle w:val="Standard"/>
        <w:numPr>
          <w:ilvl w:val="0"/>
          <w:numId w:val="2"/>
        </w:numPr>
        <w:rPr>
          <w:rFonts w:asciiTheme="minorHAnsi" w:eastAsia="Times New Roman" w:hAnsiTheme="minorHAnsi" w:cstheme="minorBidi"/>
          <w:color w:val="222222"/>
          <w:lang w:val="fi-FI" w:eastAsia="en-GB"/>
        </w:rPr>
      </w:pPr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 xml:space="preserve">4-vuotias poika, </w:t>
      </w:r>
      <w:proofErr w:type="spellStart"/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>dyspraksia</w:t>
      </w:r>
      <w:proofErr w:type="spellEnd"/>
    </w:p>
    <w:p w14:paraId="7CE10069" w14:textId="15F7619B" w:rsidR="00807A7D" w:rsidRDefault="00807A7D" w:rsidP="55676B9C">
      <w:pPr>
        <w:pStyle w:val="Standard"/>
        <w:numPr>
          <w:ilvl w:val="0"/>
          <w:numId w:val="2"/>
        </w:numPr>
        <w:rPr>
          <w:rFonts w:asciiTheme="minorHAnsi" w:eastAsia="Times New Roman" w:hAnsiTheme="minorHAnsi" w:cstheme="minorBidi"/>
          <w:color w:val="222222"/>
          <w:lang w:val="fi-FI" w:eastAsia="en-GB"/>
        </w:rPr>
      </w:pPr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>5-vuotias poika, monikielinen ja hidas puheenkehitys molemmilla kielillä</w:t>
      </w:r>
    </w:p>
    <w:p w14:paraId="4E683D71" w14:textId="375C63DC" w:rsidR="00807A7D" w:rsidRDefault="00807A7D" w:rsidP="55676B9C">
      <w:pPr>
        <w:pStyle w:val="Standard"/>
        <w:numPr>
          <w:ilvl w:val="0"/>
          <w:numId w:val="2"/>
        </w:numPr>
        <w:rPr>
          <w:rFonts w:asciiTheme="minorHAnsi" w:eastAsia="Times New Roman" w:hAnsiTheme="minorHAnsi" w:cstheme="minorBidi"/>
          <w:color w:val="222222"/>
          <w:lang w:val="fi-FI" w:eastAsia="en-GB"/>
        </w:rPr>
      </w:pPr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 xml:space="preserve">6-vuotias tyttö, hitaasti kehittyvät </w:t>
      </w:r>
      <w:proofErr w:type="spellStart"/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>lukivalmiudet</w:t>
      </w:r>
      <w:proofErr w:type="spellEnd"/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 xml:space="preserve"> ja sananlöytämisessä pulmaa</w:t>
      </w:r>
    </w:p>
    <w:p w14:paraId="6E6FCCE1" w14:textId="14E77608" w:rsidR="00807A7D" w:rsidRDefault="00807A7D" w:rsidP="55676B9C">
      <w:pPr>
        <w:pStyle w:val="Standard"/>
        <w:numPr>
          <w:ilvl w:val="0"/>
          <w:numId w:val="2"/>
        </w:numPr>
        <w:rPr>
          <w:rFonts w:asciiTheme="minorHAnsi" w:eastAsia="Times New Roman" w:hAnsiTheme="minorHAnsi" w:cstheme="minorBidi"/>
          <w:color w:val="222222"/>
          <w:lang w:val="fi-FI" w:eastAsia="en-GB"/>
        </w:rPr>
      </w:pPr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>5-vuotias poika, viivästynyt puheen- ja kielenkehitys</w:t>
      </w:r>
    </w:p>
    <w:p w14:paraId="0EA7D3F8" w14:textId="35C21241" w:rsidR="00807A7D" w:rsidRDefault="00807A7D" w:rsidP="55676B9C">
      <w:pPr>
        <w:pStyle w:val="Standard"/>
        <w:numPr>
          <w:ilvl w:val="0"/>
          <w:numId w:val="2"/>
        </w:numPr>
        <w:rPr>
          <w:rFonts w:asciiTheme="minorHAnsi" w:eastAsia="Times New Roman" w:hAnsiTheme="minorHAnsi" w:cstheme="minorBidi"/>
          <w:color w:val="222222"/>
          <w:lang w:val="fi-FI" w:eastAsia="en-GB"/>
        </w:rPr>
      </w:pPr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>4-vuotias poika, änkytys</w:t>
      </w:r>
    </w:p>
    <w:p w14:paraId="71432951" w14:textId="1B3182E4" w:rsidR="00807A7D" w:rsidRDefault="00807A7D" w:rsidP="55676B9C">
      <w:pPr>
        <w:pStyle w:val="Standard"/>
        <w:numPr>
          <w:ilvl w:val="0"/>
          <w:numId w:val="2"/>
        </w:numPr>
        <w:rPr>
          <w:rFonts w:asciiTheme="minorHAnsi" w:eastAsia="Times New Roman" w:hAnsiTheme="minorHAnsi" w:cstheme="minorBidi"/>
          <w:color w:val="222222"/>
          <w:lang w:val="fi-FI" w:eastAsia="en-GB"/>
        </w:rPr>
      </w:pPr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>3-vuotias poika, puheenkehityksen viive</w:t>
      </w:r>
    </w:p>
    <w:p w14:paraId="55771D40" w14:textId="77777777" w:rsidR="00E14C09" w:rsidRDefault="00E14C09" w:rsidP="00E14C09">
      <w:pPr>
        <w:pStyle w:val="Standard"/>
        <w:ind w:left="3240"/>
        <w:rPr>
          <w:rFonts w:asciiTheme="minorHAnsi" w:eastAsia="Times New Roman" w:hAnsiTheme="minorHAnsi" w:cstheme="minorHAnsi"/>
          <w:color w:val="222222"/>
          <w:lang w:val="fi-FI" w:eastAsia="en-GB"/>
        </w:rPr>
      </w:pPr>
    </w:p>
    <w:p w14:paraId="7A13A750" w14:textId="27BE271A" w:rsidR="00E14C09" w:rsidRDefault="00E14C09" w:rsidP="55676B9C">
      <w:pPr>
        <w:pStyle w:val="Standard"/>
        <w:rPr>
          <w:rFonts w:asciiTheme="minorHAnsi" w:eastAsia="Times New Roman" w:hAnsiTheme="minorHAnsi" w:cstheme="minorBidi"/>
          <w:color w:val="222222"/>
          <w:lang w:val="fi-FI" w:eastAsia="en-GB"/>
        </w:rPr>
      </w:pPr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>Paikka, jossa lähiterapia toteutuu:</w:t>
      </w:r>
    </w:p>
    <w:p w14:paraId="6AADF84D" w14:textId="1CF86903" w:rsidR="00E14C09" w:rsidRDefault="00E14C09" w:rsidP="55676B9C">
      <w:pPr>
        <w:pStyle w:val="Standard"/>
        <w:rPr>
          <w:rFonts w:asciiTheme="minorHAnsi" w:eastAsia="Times New Roman" w:hAnsiTheme="minorHAnsi" w:cstheme="minorBidi"/>
          <w:color w:val="222222"/>
          <w:lang w:val="fi-FI" w:eastAsia="en-GB"/>
        </w:rPr>
      </w:pPr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>XX kaupungin puheterapia</w:t>
      </w:r>
    </w:p>
    <w:p w14:paraId="446CA147" w14:textId="31ADCD8F" w:rsidR="00E14C09" w:rsidRDefault="00E14C09" w:rsidP="55676B9C">
      <w:pPr>
        <w:pStyle w:val="Standard"/>
        <w:rPr>
          <w:rFonts w:asciiTheme="minorHAnsi" w:eastAsia="Times New Roman" w:hAnsiTheme="minorHAnsi" w:cstheme="minorBidi"/>
          <w:color w:val="222222"/>
          <w:lang w:val="fi-FI" w:eastAsia="en-GB"/>
        </w:rPr>
      </w:pPr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 xml:space="preserve">Puheterapiakuja 6 A, 01234 </w:t>
      </w:r>
      <w:proofErr w:type="spellStart"/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>Puheterapiala</w:t>
      </w:r>
      <w:proofErr w:type="spellEnd"/>
    </w:p>
    <w:p w14:paraId="0A2A2036" w14:textId="4AA55943" w:rsidR="55676B9C" w:rsidRDefault="55676B9C" w:rsidP="55676B9C">
      <w:pPr>
        <w:pStyle w:val="Standard"/>
        <w:ind w:left="3240"/>
        <w:rPr>
          <w:rFonts w:asciiTheme="minorHAnsi" w:eastAsia="Times New Roman" w:hAnsiTheme="minorHAnsi" w:cstheme="minorBidi"/>
          <w:i/>
          <w:iCs/>
          <w:color w:val="222222"/>
          <w:lang w:val="fi-FI" w:eastAsia="en-GB"/>
        </w:rPr>
      </w:pPr>
    </w:p>
    <w:p w14:paraId="164A521E" w14:textId="3E0936BD" w:rsidR="003D006B" w:rsidRPr="00807A7D" w:rsidRDefault="003D006B" w:rsidP="55676B9C">
      <w:pPr>
        <w:pStyle w:val="Standard"/>
        <w:rPr>
          <w:rFonts w:asciiTheme="minorHAnsi" w:eastAsia="Times New Roman" w:hAnsiTheme="minorHAnsi" w:cstheme="minorBidi"/>
          <w:i/>
          <w:iCs/>
          <w:color w:val="222222"/>
          <w:lang w:val="fi-FI" w:eastAsia="en-GB"/>
        </w:rPr>
      </w:pPr>
      <w:r w:rsidRPr="55676B9C">
        <w:rPr>
          <w:rFonts w:asciiTheme="minorHAnsi" w:eastAsia="Times New Roman" w:hAnsiTheme="minorHAnsi" w:cstheme="minorBidi"/>
          <w:i/>
          <w:iCs/>
          <w:color w:val="222222"/>
          <w:lang w:val="fi-FI" w:eastAsia="en-GB"/>
        </w:rPr>
        <w:t>Etäterapia</w:t>
      </w:r>
    </w:p>
    <w:p w14:paraId="3B82AC6D" w14:textId="16745282" w:rsidR="003D006B" w:rsidRDefault="00807A7D" w:rsidP="55676B9C">
      <w:pPr>
        <w:pStyle w:val="Standard"/>
        <w:rPr>
          <w:rFonts w:asciiTheme="minorHAnsi" w:hAnsiTheme="minorHAnsi" w:cstheme="minorBidi"/>
          <w:lang w:val="fi-FI"/>
        </w:rPr>
      </w:pPr>
      <w:r w:rsidRPr="55676B9C">
        <w:rPr>
          <w:rFonts w:asciiTheme="minorHAnsi" w:hAnsiTheme="minorHAnsi" w:cstheme="minorBidi"/>
          <w:lang w:val="fi-FI"/>
        </w:rPr>
        <w:t xml:space="preserve">Asiakkaina on neljä </w:t>
      </w:r>
      <w:proofErr w:type="gramStart"/>
      <w:r w:rsidRPr="55676B9C">
        <w:rPr>
          <w:rFonts w:asciiTheme="minorHAnsi" w:hAnsiTheme="minorHAnsi" w:cstheme="minorBidi"/>
          <w:lang w:val="fi-FI"/>
        </w:rPr>
        <w:t>4-5</w:t>
      </w:r>
      <w:proofErr w:type="gramEnd"/>
      <w:r w:rsidRPr="55676B9C">
        <w:rPr>
          <w:rFonts w:asciiTheme="minorHAnsi" w:hAnsiTheme="minorHAnsi" w:cstheme="minorBidi"/>
          <w:lang w:val="fi-FI"/>
        </w:rPr>
        <w:t xml:space="preserve"> –vuotiasta lasta, joille opiskelija toteuttaa 10 kerran kuntoutusjakson yksilöterapiana sisältäen vanhempien ohjauksen. Nämä asiakkaat ovat XX kaupungin puheterapeuttien tutkimia. Kaikilla neljällä asiakkaalla on todettu epäselvä puhe. </w:t>
      </w:r>
    </w:p>
    <w:p w14:paraId="078E0EE3" w14:textId="77777777" w:rsidR="00E14C09" w:rsidRDefault="00E14C09" w:rsidP="003D006B">
      <w:pPr>
        <w:pStyle w:val="Standard"/>
        <w:ind w:left="2880"/>
        <w:rPr>
          <w:rFonts w:asciiTheme="minorHAnsi" w:hAnsiTheme="minorHAnsi" w:cstheme="minorHAnsi"/>
          <w:lang w:val="fi-FI"/>
        </w:rPr>
      </w:pPr>
    </w:p>
    <w:p w14:paraId="0AA5617D" w14:textId="77777777" w:rsidR="00E14C09" w:rsidRDefault="00E14C09" w:rsidP="55676B9C">
      <w:pPr>
        <w:pStyle w:val="Standard"/>
        <w:rPr>
          <w:rFonts w:asciiTheme="minorHAnsi" w:hAnsiTheme="minorHAnsi" w:cstheme="minorBidi"/>
          <w:lang w:val="fi-FI"/>
        </w:rPr>
      </w:pPr>
      <w:r w:rsidRPr="55676B9C">
        <w:rPr>
          <w:rFonts w:asciiTheme="minorHAnsi" w:hAnsiTheme="minorHAnsi" w:cstheme="minorBidi"/>
          <w:lang w:val="fi-FI"/>
        </w:rPr>
        <w:t xml:space="preserve">Paikka, jossa etäterapia toteutuu: </w:t>
      </w:r>
    </w:p>
    <w:p w14:paraId="0C5B41D7" w14:textId="3BA4EC03" w:rsidR="00E14C09" w:rsidRPr="00501984" w:rsidRDefault="00E14C09" w:rsidP="55676B9C">
      <w:pPr>
        <w:pStyle w:val="Standard"/>
        <w:rPr>
          <w:rFonts w:asciiTheme="minorHAnsi" w:hAnsiTheme="minorHAnsi" w:cstheme="minorBidi"/>
          <w:lang w:val="fi-FI"/>
        </w:rPr>
      </w:pPr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 xml:space="preserve">Puheterapia Oy </w:t>
      </w:r>
    </w:p>
    <w:p w14:paraId="165508AE" w14:textId="365E0AF9" w:rsidR="00E14C09" w:rsidRPr="00501984" w:rsidRDefault="00E14C09" w:rsidP="55676B9C">
      <w:pPr>
        <w:pStyle w:val="Standard"/>
        <w:rPr>
          <w:rFonts w:asciiTheme="minorHAnsi" w:hAnsiTheme="minorHAnsi" w:cstheme="minorBidi"/>
          <w:lang w:val="fi-FI"/>
        </w:rPr>
      </w:pPr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>Sanakatu 1 A, 00100 Helsinki</w:t>
      </w:r>
    </w:p>
    <w:p w14:paraId="30694D7E" w14:textId="77777777" w:rsidR="00E14C09" w:rsidRDefault="00E14C09" w:rsidP="003D006B">
      <w:pPr>
        <w:pStyle w:val="Standard"/>
        <w:ind w:left="2880"/>
        <w:rPr>
          <w:rFonts w:asciiTheme="minorHAnsi" w:hAnsiTheme="minorHAnsi" w:cstheme="minorHAnsi"/>
          <w:lang w:val="fi-FI"/>
        </w:rPr>
      </w:pPr>
    </w:p>
    <w:p w14:paraId="58BAA263" w14:textId="7A1882D6" w:rsidR="55676B9C" w:rsidRDefault="55676B9C" w:rsidP="55676B9C">
      <w:pPr>
        <w:pStyle w:val="Standard"/>
        <w:ind w:left="2880"/>
        <w:rPr>
          <w:rFonts w:asciiTheme="minorHAnsi" w:hAnsiTheme="minorHAnsi" w:cstheme="minorBidi"/>
          <w:i/>
          <w:iCs/>
          <w:lang w:val="fi-FI"/>
        </w:rPr>
      </w:pPr>
    </w:p>
    <w:p w14:paraId="521EE36D" w14:textId="76AE5E25" w:rsidR="00807A7D" w:rsidRPr="00807A7D" w:rsidRDefault="00807A7D" w:rsidP="55676B9C">
      <w:pPr>
        <w:pStyle w:val="Standard"/>
        <w:rPr>
          <w:rFonts w:asciiTheme="minorHAnsi" w:hAnsiTheme="minorHAnsi" w:cstheme="minorBidi"/>
          <w:i/>
          <w:iCs/>
          <w:lang w:val="fi-FI"/>
        </w:rPr>
      </w:pPr>
      <w:r w:rsidRPr="55676B9C">
        <w:rPr>
          <w:rFonts w:asciiTheme="minorHAnsi" w:hAnsiTheme="minorHAnsi" w:cstheme="minorBidi"/>
          <w:i/>
          <w:iCs/>
          <w:lang w:val="fi-FI"/>
        </w:rPr>
        <w:t>Ryhmäterapia</w:t>
      </w:r>
    </w:p>
    <w:p w14:paraId="1D011264" w14:textId="3ADEDC2C" w:rsidR="00807A7D" w:rsidRDefault="00807A7D" w:rsidP="55676B9C">
      <w:pPr>
        <w:pStyle w:val="Standard"/>
        <w:rPr>
          <w:rFonts w:asciiTheme="minorHAnsi" w:hAnsiTheme="minorHAnsi" w:cstheme="minorBidi"/>
          <w:lang w:val="fi-FI"/>
        </w:rPr>
      </w:pPr>
      <w:r w:rsidRPr="55676B9C">
        <w:rPr>
          <w:rFonts w:asciiTheme="minorHAnsi" w:hAnsiTheme="minorHAnsi" w:cstheme="minorBidi"/>
          <w:lang w:val="fi-FI"/>
        </w:rPr>
        <w:t xml:space="preserve">Osallistuminen viiden kerran R-ryhmään, jota vetää XX kaupungin puheterapeutti. </w:t>
      </w:r>
    </w:p>
    <w:p w14:paraId="12B15EF3" w14:textId="2F529BC4" w:rsidR="00E14C09" w:rsidRDefault="00E14C09" w:rsidP="003D006B">
      <w:pPr>
        <w:pStyle w:val="Standard"/>
        <w:ind w:left="2880"/>
        <w:rPr>
          <w:rFonts w:asciiTheme="minorHAnsi" w:hAnsiTheme="minorHAnsi" w:cstheme="minorHAnsi"/>
          <w:lang w:val="fi-FI"/>
        </w:rPr>
      </w:pPr>
    </w:p>
    <w:p w14:paraId="6F8D5C17" w14:textId="77777777" w:rsidR="00E14C09" w:rsidRDefault="00E14C09" w:rsidP="55676B9C">
      <w:pPr>
        <w:pStyle w:val="Standard"/>
        <w:rPr>
          <w:rFonts w:asciiTheme="minorHAnsi" w:hAnsiTheme="minorHAnsi" w:cstheme="minorBidi"/>
          <w:lang w:val="fi-FI"/>
        </w:rPr>
      </w:pPr>
      <w:r w:rsidRPr="55676B9C">
        <w:rPr>
          <w:rFonts w:asciiTheme="minorHAnsi" w:hAnsiTheme="minorHAnsi" w:cstheme="minorBidi"/>
          <w:lang w:val="fi-FI"/>
        </w:rPr>
        <w:t xml:space="preserve">Paikka, jossa etäterapia toteutuu: </w:t>
      </w:r>
    </w:p>
    <w:p w14:paraId="1D12E022" w14:textId="77777777" w:rsidR="00E14C09" w:rsidRDefault="00E14C09" w:rsidP="55676B9C">
      <w:pPr>
        <w:pStyle w:val="Standard"/>
        <w:rPr>
          <w:rFonts w:asciiTheme="minorHAnsi" w:hAnsiTheme="minorHAnsi" w:cstheme="minorBidi"/>
          <w:lang w:val="fi-FI"/>
        </w:rPr>
      </w:pPr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 xml:space="preserve">Puheterapia Oy </w:t>
      </w:r>
    </w:p>
    <w:p w14:paraId="782D42E7" w14:textId="77777777" w:rsidR="00E14C09" w:rsidRPr="00501984" w:rsidRDefault="00E14C09" w:rsidP="55676B9C">
      <w:pPr>
        <w:pStyle w:val="Standard"/>
        <w:rPr>
          <w:rFonts w:asciiTheme="minorHAnsi" w:hAnsiTheme="minorHAnsi" w:cstheme="minorBidi"/>
          <w:lang w:val="fi-FI"/>
        </w:rPr>
      </w:pPr>
      <w:r w:rsidRPr="55676B9C">
        <w:rPr>
          <w:rFonts w:asciiTheme="minorHAnsi" w:eastAsia="Times New Roman" w:hAnsiTheme="minorHAnsi" w:cstheme="minorBidi"/>
          <w:color w:val="222222"/>
          <w:lang w:val="fi-FI" w:eastAsia="en-GB"/>
        </w:rPr>
        <w:t>Sanakatu 1 A, 00100 Helsinki</w:t>
      </w:r>
    </w:p>
    <w:p w14:paraId="7B6C8DDA" w14:textId="77777777" w:rsidR="00E14C09" w:rsidRDefault="00E14C09" w:rsidP="00E14C09">
      <w:pPr>
        <w:pStyle w:val="Standard"/>
        <w:ind w:left="2880"/>
        <w:rPr>
          <w:rFonts w:asciiTheme="minorHAnsi" w:hAnsiTheme="minorHAnsi" w:cstheme="minorHAnsi"/>
          <w:lang w:val="fi-FI"/>
        </w:rPr>
      </w:pPr>
    </w:p>
    <w:p w14:paraId="6E7D843C" w14:textId="34D6EA4D" w:rsidR="00807A7D" w:rsidRDefault="00807A7D" w:rsidP="00E14C09">
      <w:pPr>
        <w:pStyle w:val="Standard"/>
        <w:ind w:left="2880"/>
        <w:rPr>
          <w:rFonts w:asciiTheme="minorHAnsi" w:hAnsiTheme="minorHAnsi" w:cstheme="minorHAnsi"/>
          <w:lang w:val="fi-FI"/>
        </w:rPr>
      </w:pPr>
    </w:p>
    <w:p w14:paraId="080CDAB2" w14:textId="08607C70" w:rsidR="00807A7D" w:rsidRDefault="00807A7D" w:rsidP="55676B9C">
      <w:pPr>
        <w:pStyle w:val="Standard"/>
        <w:rPr>
          <w:rFonts w:asciiTheme="minorHAnsi" w:hAnsiTheme="minorHAnsi" w:cstheme="minorBidi"/>
          <w:i/>
          <w:iCs/>
          <w:lang w:val="fi-FI"/>
        </w:rPr>
      </w:pPr>
      <w:r w:rsidRPr="55676B9C">
        <w:rPr>
          <w:rFonts w:asciiTheme="minorHAnsi" w:hAnsiTheme="minorHAnsi" w:cstheme="minorBidi"/>
          <w:i/>
          <w:iCs/>
          <w:lang w:val="fi-FI"/>
        </w:rPr>
        <w:t>Arviointi</w:t>
      </w:r>
    </w:p>
    <w:p w14:paraId="78928517" w14:textId="34146083" w:rsidR="00807A7D" w:rsidRDefault="00807A7D" w:rsidP="55676B9C">
      <w:pPr>
        <w:pStyle w:val="Standard"/>
        <w:rPr>
          <w:rFonts w:asciiTheme="minorHAnsi" w:hAnsiTheme="minorHAnsi" w:cstheme="minorBidi"/>
          <w:lang w:val="fi-FI"/>
        </w:rPr>
      </w:pPr>
      <w:r w:rsidRPr="55676B9C">
        <w:rPr>
          <w:rFonts w:asciiTheme="minorHAnsi" w:hAnsiTheme="minorHAnsi" w:cstheme="minorBidi"/>
          <w:lang w:val="fi-FI"/>
        </w:rPr>
        <w:t xml:space="preserve">Opiskelija osallistuu kokeneen puheterapeutin kanssa asiakkaiden arviointiin XX kuntayhtymän alueella. </w:t>
      </w:r>
      <w:r w:rsidR="004F215A" w:rsidRPr="55676B9C">
        <w:rPr>
          <w:rFonts w:asciiTheme="minorHAnsi" w:hAnsiTheme="minorHAnsi" w:cstheme="minorBidi"/>
          <w:lang w:val="fi-FI"/>
        </w:rPr>
        <w:t xml:space="preserve">Opiskelijalla on </w:t>
      </w:r>
      <w:r w:rsidR="1AD72AAC" w:rsidRPr="55676B9C">
        <w:rPr>
          <w:rFonts w:asciiTheme="minorHAnsi" w:hAnsiTheme="minorHAnsi" w:cstheme="minorBidi"/>
          <w:lang w:val="fi-FI"/>
        </w:rPr>
        <w:t>X</w:t>
      </w:r>
      <w:r w:rsidR="004F215A" w:rsidRPr="55676B9C">
        <w:rPr>
          <w:rFonts w:asciiTheme="minorHAnsi" w:hAnsiTheme="minorHAnsi" w:cstheme="minorBidi"/>
          <w:lang w:val="fi-FI"/>
        </w:rPr>
        <w:t xml:space="preserve"> tutkimusasiakasta. </w:t>
      </w:r>
    </w:p>
    <w:p w14:paraId="53683B36" w14:textId="227891EE" w:rsidR="55676B9C" w:rsidRDefault="55676B9C" w:rsidP="55676B9C">
      <w:pPr>
        <w:pStyle w:val="Standard"/>
        <w:ind w:left="2880"/>
        <w:rPr>
          <w:rFonts w:asciiTheme="minorHAnsi" w:hAnsiTheme="minorHAnsi" w:cstheme="minorBidi"/>
          <w:lang w:val="fi-FI"/>
        </w:rPr>
      </w:pPr>
    </w:p>
    <w:p w14:paraId="73125344" w14:textId="659B5726" w:rsidR="00E14C09" w:rsidRDefault="00E14C09" w:rsidP="55676B9C">
      <w:pPr>
        <w:pStyle w:val="Standard"/>
        <w:rPr>
          <w:rFonts w:asciiTheme="minorHAnsi" w:hAnsiTheme="minorHAnsi" w:cstheme="minorBidi"/>
          <w:lang w:val="fi-FI"/>
        </w:rPr>
      </w:pPr>
      <w:r w:rsidRPr="55676B9C">
        <w:rPr>
          <w:rFonts w:asciiTheme="minorHAnsi" w:hAnsiTheme="minorHAnsi" w:cstheme="minorBidi"/>
          <w:lang w:val="fi-FI"/>
        </w:rPr>
        <w:t>Paikka, jossa arviointikäynnit toteutuvat:</w:t>
      </w:r>
    </w:p>
    <w:p w14:paraId="52B786EE" w14:textId="7B2E475D" w:rsidR="00E14C09" w:rsidRDefault="00E14C09" w:rsidP="55676B9C">
      <w:pPr>
        <w:pStyle w:val="Standard"/>
        <w:rPr>
          <w:rFonts w:asciiTheme="minorHAnsi" w:hAnsiTheme="minorHAnsi" w:cstheme="minorBidi"/>
          <w:lang w:val="fi-FI"/>
        </w:rPr>
      </w:pPr>
      <w:r w:rsidRPr="55676B9C">
        <w:rPr>
          <w:rFonts w:asciiTheme="minorHAnsi" w:hAnsiTheme="minorHAnsi" w:cstheme="minorBidi"/>
          <w:lang w:val="fi-FI"/>
        </w:rPr>
        <w:t>XX kuntayhtymän puheterapia</w:t>
      </w:r>
    </w:p>
    <w:p w14:paraId="3974A436" w14:textId="6E92F912" w:rsidR="00E14C09" w:rsidRPr="00E14C09" w:rsidRDefault="00E14C09" w:rsidP="55676B9C">
      <w:pPr>
        <w:pStyle w:val="Standard"/>
        <w:rPr>
          <w:rFonts w:asciiTheme="minorHAnsi" w:hAnsiTheme="minorHAnsi" w:cstheme="minorBidi"/>
          <w:lang w:val="fi-FI"/>
        </w:rPr>
      </w:pPr>
      <w:r w:rsidRPr="55676B9C">
        <w:rPr>
          <w:rFonts w:asciiTheme="minorHAnsi" w:hAnsiTheme="minorHAnsi" w:cstheme="minorBidi"/>
          <w:lang w:val="fi-FI"/>
        </w:rPr>
        <w:t>Puhekatu 1, 00000 Puhepaikka</w:t>
      </w:r>
    </w:p>
    <w:p w14:paraId="7F8D47B4" w14:textId="77777777" w:rsidR="00E14C09" w:rsidRPr="00501984" w:rsidRDefault="00E14C09" w:rsidP="003D006B">
      <w:pPr>
        <w:pStyle w:val="Standard"/>
        <w:ind w:left="2880"/>
        <w:rPr>
          <w:rFonts w:asciiTheme="minorHAnsi" w:hAnsiTheme="minorHAnsi" w:cstheme="minorHAnsi"/>
          <w:lang w:val="fi-FI"/>
        </w:rPr>
      </w:pPr>
    </w:p>
    <w:p w14:paraId="2B395F75" w14:textId="77777777" w:rsidR="00EB091A" w:rsidRPr="00501984" w:rsidRDefault="000A4EE0">
      <w:pPr>
        <w:pStyle w:val="Standard"/>
        <w:rPr>
          <w:rFonts w:asciiTheme="minorHAnsi" w:hAnsiTheme="minorHAnsi" w:cstheme="minorHAnsi"/>
          <w:lang w:val="fi-FI"/>
        </w:rPr>
      </w:pPr>
      <w:r w:rsidRPr="00501984">
        <w:rPr>
          <w:rFonts w:asciiTheme="minorHAnsi" w:eastAsia="Times New Roman" w:hAnsiTheme="minorHAnsi" w:cstheme="minorHAnsi"/>
          <w:color w:val="222222"/>
          <w:lang w:val="fi-FI" w:eastAsia="en-GB"/>
        </w:rPr>
        <w:t> </w:t>
      </w:r>
    </w:p>
    <w:p w14:paraId="530FCE44" w14:textId="77777777" w:rsidR="00EB091A" w:rsidRPr="00501984" w:rsidRDefault="00EB091A">
      <w:pPr>
        <w:pStyle w:val="Standard"/>
        <w:rPr>
          <w:rFonts w:asciiTheme="minorHAnsi" w:eastAsia="Times New Roman" w:hAnsiTheme="minorHAnsi" w:cstheme="minorHAnsi"/>
          <w:color w:val="222222"/>
          <w:lang w:val="fi-FI" w:eastAsia="en-GB"/>
        </w:rPr>
      </w:pPr>
    </w:p>
    <w:p w14:paraId="2068DA7A" w14:textId="77777777" w:rsidR="00EB091A" w:rsidRPr="00501984" w:rsidRDefault="000A4EE0" w:rsidP="55676B9C">
      <w:pPr>
        <w:pStyle w:val="Otsikko3"/>
        <w:rPr>
          <w:rFonts w:ascii="Calibri Light" w:hAnsi="Calibri Light"/>
          <w:color w:val="1F4D78"/>
          <w:lang w:val="fi-FI"/>
        </w:rPr>
      </w:pPr>
      <w:r w:rsidRPr="55676B9C">
        <w:rPr>
          <w:lang w:val="fi-FI"/>
        </w:rPr>
        <w:t>Harjoittelun ohjaus</w:t>
      </w:r>
    </w:p>
    <w:p w14:paraId="731704F4" w14:textId="695AA927" w:rsidR="55676B9C" w:rsidRDefault="55676B9C" w:rsidP="55676B9C">
      <w:pPr>
        <w:rPr>
          <w:lang w:val="fi-FI"/>
        </w:rPr>
      </w:pPr>
    </w:p>
    <w:p w14:paraId="719230A4" w14:textId="1A36DBF5" w:rsidR="00EB091A" w:rsidRPr="00501984" w:rsidRDefault="000A4EE0">
      <w:pPr>
        <w:pStyle w:val="Standard"/>
        <w:rPr>
          <w:rFonts w:asciiTheme="minorHAnsi" w:hAnsiTheme="minorHAnsi" w:cstheme="minorHAnsi"/>
          <w:lang w:val="fi-FI"/>
        </w:rPr>
      </w:pPr>
      <w:r w:rsidRPr="00501984">
        <w:rPr>
          <w:rFonts w:asciiTheme="minorHAnsi" w:eastAsia="Times New Roman" w:hAnsiTheme="minorHAnsi" w:cstheme="minorHAnsi"/>
          <w:color w:val="222222"/>
          <w:lang w:val="fi-FI" w:eastAsia="en-GB"/>
        </w:rPr>
        <w:t>Säännöllinen harjoi</w:t>
      </w:r>
      <w:r w:rsidR="00546E82">
        <w:rPr>
          <w:rFonts w:asciiTheme="minorHAnsi" w:eastAsia="Times New Roman" w:hAnsiTheme="minorHAnsi" w:cstheme="minorHAnsi"/>
          <w:color w:val="222222"/>
          <w:lang w:val="fi-FI" w:eastAsia="en-GB"/>
        </w:rPr>
        <w:t xml:space="preserve">ttelun ohjaus 2x60 min viikossa. </w:t>
      </w:r>
      <w:r w:rsidR="004F215A">
        <w:rPr>
          <w:rFonts w:asciiTheme="minorHAnsi" w:eastAsia="Times New Roman" w:hAnsiTheme="minorHAnsi" w:cstheme="minorHAnsi"/>
          <w:color w:val="222222"/>
          <w:lang w:val="fi-FI" w:eastAsia="en-GB"/>
        </w:rPr>
        <w:t xml:space="preserve">Harjoittelujakson alussa ohjauksen tarve voi olla suurempi kuin jakson lopussa. </w:t>
      </w:r>
      <w:r w:rsidR="00546E82">
        <w:rPr>
          <w:rFonts w:asciiTheme="minorHAnsi" w:eastAsia="Times New Roman" w:hAnsiTheme="minorHAnsi" w:cstheme="minorHAnsi"/>
          <w:color w:val="222222"/>
          <w:lang w:val="fi-FI" w:eastAsia="en-GB"/>
        </w:rPr>
        <w:t>Tämän</w:t>
      </w:r>
      <w:r w:rsidRPr="00501984">
        <w:rPr>
          <w:rFonts w:asciiTheme="minorHAnsi" w:eastAsia="Times New Roman" w:hAnsiTheme="minorHAnsi" w:cstheme="minorHAnsi"/>
          <w:color w:val="222222"/>
          <w:lang w:val="fi-FI" w:eastAsia="en-GB"/>
        </w:rPr>
        <w:t xml:space="preserve"> lisäksi ohjaaja </w:t>
      </w:r>
      <w:r w:rsidR="00546E82">
        <w:rPr>
          <w:rFonts w:asciiTheme="minorHAnsi" w:eastAsia="Times New Roman" w:hAnsiTheme="minorHAnsi" w:cstheme="minorHAnsi"/>
          <w:color w:val="222222"/>
          <w:lang w:val="fi-FI" w:eastAsia="en-GB"/>
        </w:rPr>
        <w:t xml:space="preserve">on </w:t>
      </w:r>
      <w:r w:rsidRPr="00501984">
        <w:rPr>
          <w:rFonts w:asciiTheme="minorHAnsi" w:eastAsia="Times New Roman" w:hAnsiTheme="minorHAnsi" w:cstheme="minorHAnsi"/>
          <w:color w:val="222222"/>
          <w:lang w:val="fi-FI" w:eastAsia="en-GB"/>
        </w:rPr>
        <w:t>tavoitettavissa puhelimitse myös muina kuin sovittujen ohjaamistapaamisten aikana.</w:t>
      </w:r>
      <w:r w:rsidR="004F215A">
        <w:rPr>
          <w:rFonts w:asciiTheme="minorHAnsi" w:eastAsia="Times New Roman" w:hAnsiTheme="minorHAnsi" w:cstheme="minorHAnsi"/>
          <w:color w:val="222222"/>
          <w:lang w:val="fi-FI" w:eastAsia="en-GB"/>
        </w:rPr>
        <w:t xml:space="preserve"> Harjoittelujaksolla on kaksi ohjaajaa ja vastuualueet on jaettu niin, että X vastaa vastaanottokäynteinä toteutuvasta puheterapiakuntoutuksesta, X vastaa etäterapiana toteutuvan kuntoutuksen ohjaamisesta ja X vastaa asiakkaiden arviointien ohjaamisesta. </w:t>
      </w:r>
    </w:p>
    <w:p w14:paraId="1060F7DF" w14:textId="00237B25" w:rsidR="00EB091A" w:rsidRDefault="000A4EE0">
      <w:pPr>
        <w:pStyle w:val="Standard"/>
        <w:rPr>
          <w:rFonts w:asciiTheme="minorHAnsi" w:eastAsia="Times New Roman" w:hAnsiTheme="minorHAnsi" w:cstheme="minorHAnsi"/>
          <w:color w:val="222222"/>
          <w:lang w:val="fi-FI" w:eastAsia="en-GB"/>
        </w:rPr>
      </w:pPr>
      <w:r w:rsidRPr="00501984">
        <w:rPr>
          <w:rFonts w:asciiTheme="minorHAnsi" w:eastAsia="Times New Roman" w:hAnsiTheme="minorHAnsi" w:cstheme="minorHAnsi"/>
          <w:color w:val="222222"/>
          <w:lang w:val="fi-FI" w:eastAsia="en-GB"/>
        </w:rPr>
        <w:t> </w:t>
      </w:r>
    </w:p>
    <w:p w14:paraId="20C4AFDB" w14:textId="192FEDDE" w:rsidR="2769D1D1" w:rsidRDefault="2769D1D1" w:rsidP="2769D1D1">
      <w:pPr>
        <w:pStyle w:val="Standard"/>
        <w:rPr>
          <w:rFonts w:asciiTheme="minorHAnsi" w:hAnsiTheme="minorHAnsi" w:cstheme="minorBidi"/>
          <w:lang w:val="fi-FI"/>
        </w:rPr>
      </w:pPr>
    </w:p>
    <w:sectPr w:rsidR="2769D1D1">
      <w:pgSz w:w="11906" w:h="16838"/>
      <w:pgMar w:top="141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12E25" w14:textId="77777777" w:rsidR="006F1A1A" w:rsidRDefault="006F1A1A">
      <w:r>
        <w:separator/>
      </w:r>
    </w:p>
  </w:endnote>
  <w:endnote w:type="continuationSeparator" w:id="0">
    <w:p w14:paraId="107D9679" w14:textId="77777777" w:rsidR="006F1A1A" w:rsidRDefault="006F1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D8FB7" w14:textId="77777777" w:rsidR="006F1A1A" w:rsidRDefault="006F1A1A">
      <w:r>
        <w:rPr>
          <w:color w:val="000000"/>
        </w:rPr>
        <w:separator/>
      </w:r>
    </w:p>
  </w:footnote>
  <w:footnote w:type="continuationSeparator" w:id="0">
    <w:p w14:paraId="5D8DCB2C" w14:textId="77777777" w:rsidR="006F1A1A" w:rsidRDefault="006F1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8B2887"/>
    <w:multiLevelType w:val="multilevel"/>
    <w:tmpl w:val="14147F6A"/>
    <w:lvl w:ilvl="0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756A8"/>
    <w:multiLevelType w:val="multilevel"/>
    <w:tmpl w:val="688C50E2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91A"/>
    <w:rsid w:val="000A4EE0"/>
    <w:rsid w:val="001454CD"/>
    <w:rsid w:val="003856DC"/>
    <w:rsid w:val="003D006B"/>
    <w:rsid w:val="003D1581"/>
    <w:rsid w:val="004F215A"/>
    <w:rsid w:val="00501984"/>
    <w:rsid w:val="00546E82"/>
    <w:rsid w:val="006F1A1A"/>
    <w:rsid w:val="007E7526"/>
    <w:rsid w:val="007F775A"/>
    <w:rsid w:val="00807A7D"/>
    <w:rsid w:val="008D2890"/>
    <w:rsid w:val="0091450F"/>
    <w:rsid w:val="00AE4794"/>
    <w:rsid w:val="00BB10FB"/>
    <w:rsid w:val="00E14C09"/>
    <w:rsid w:val="00E24A91"/>
    <w:rsid w:val="00EB091A"/>
    <w:rsid w:val="00F814AC"/>
    <w:rsid w:val="013E723D"/>
    <w:rsid w:val="0835D2BC"/>
    <w:rsid w:val="0C2BCA5E"/>
    <w:rsid w:val="15845CBA"/>
    <w:rsid w:val="1AD72AAC"/>
    <w:rsid w:val="202A2564"/>
    <w:rsid w:val="24F72588"/>
    <w:rsid w:val="271D2888"/>
    <w:rsid w:val="2769D1D1"/>
    <w:rsid w:val="2D4C3CA7"/>
    <w:rsid w:val="2F128B9E"/>
    <w:rsid w:val="325A9AC3"/>
    <w:rsid w:val="3C708281"/>
    <w:rsid w:val="3E9B99FD"/>
    <w:rsid w:val="44934AFA"/>
    <w:rsid w:val="45F95540"/>
    <w:rsid w:val="4971DC54"/>
    <w:rsid w:val="5478A0D7"/>
    <w:rsid w:val="55676B9C"/>
    <w:rsid w:val="5623B3D1"/>
    <w:rsid w:val="59FC0CEE"/>
    <w:rsid w:val="5A21B462"/>
    <w:rsid w:val="5A657C61"/>
    <w:rsid w:val="5D595524"/>
    <w:rsid w:val="5DAC5FBC"/>
    <w:rsid w:val="6D0B337F"/>
    <w:rsid w:val="7705205D"/>
    <w:rsid w:val="7AFBFEAC"/>
    <w:rsid w:val="7BC6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6B06B"/>
  <w15:docId w15:val="{EBAD3B72-AF70-4EF6-A62A-8875A1E99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pPr>
      <w:suppressAutoHyphens/>
    </w:pPr>
  </w:style>
  <w:style w:type="paragraph" w:styleId="Otsikko1">
    <w:name w:val="heading 1"/>
    <w:basedOn w:val="Normaali"/>
    <w:next w:val="Normaali"/>
    <w:link w:val="Otsikko1Char"/>
    <w:uiPriority w:val="9"/>
    <w:qFormat/>
    <w:rsid w:val="003D00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uettelo">
    <w:name w:val="List"/>
    <w:basedOn w:val="Textbody"/>
    <w:rPr>
      <w:rFonts w:cs="Ari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apple-converted-space">
    <w:name w:val="apple-converted-space"/>
    <w:basedOn w:val="Kappaleenoletusfontti"/>
  </w:style>
  <w:style w:type="character" w:customStyle="1" w:styleId="CommentReference">
    <w:name w:val="Comment Reference"/>
    <w:basedOn w:val="Kappaleenoletusfontti"/>
    <w:rPr>
      <w:sz w:val="16"/>
      <w:szCs w:val="16"/>
    </w:rPr>
  </w:style>
  <w:style w:type="paragraph" w:customStyle="1" w:styleId="CommentText">
    <w:name w:val="Comment Text"/>
    <w:basedOn w:val="Normaali"/>
    <w:rPr>
      <w:sz w:val="20"/>
      <w:szCs w:val="20"/>
    </w:rPr>
  </w:style>
  <w:style w:type="character" w:customStyle="1" w:styleId="CommentTextChar">
    <w:name w:val="Comment Text Char"/>
    <w:basedOn w:val="Kappaleenoletusfontti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Seliteteksti">
    <w:name w:val="Balloon Text"/>
    <w:basedOn w:val="Normaali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Kappaleenoletusfontti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pPr>
      <w:widowControl/>
      <w:tabs>
        <w:tab w:val="center" w:pos="4819"/>
        <w:tab w:val="right" w:pos="9638"/>
      </w:tabs>
      <w:suppressAutoHyphens w:val="0"/>
      <w:textAlignment w:val="auto"/>
    </w:pPr>
    <w:rPr>
      <w:rFonts w:cs="Times New Roman"/>
      <w:sz w:val="22"/>
      <w:szCs w:val="22"/>
      <w:lang w:val="fi-FI"/>
    </w:rPr>
  </w:style>
  <w:style w:type="character" w:customStyle="1" w:styleId="HeaderChar">
    <w:name w:val="Header Char"/>
    <w:basedOn w:val="Kappaleenoletusfontti"/>
    <w:rPr>
      <w:rFonts w:ascii="Calibri" w:eastAsia="Calibri" w:hAnsi="Calibri" w:cs="Times New Roman"/>
      <w:sz w:val="22"/>
      <w:szCs w:val="22"/>
      <w:lang w:val="fi-FI"/>
    </w:rPr>
  </w:style>
  <w:style w:type="paragraph" w:styleId="Luettelokappale">
    <w:name w:val="List Paragraph"/>
    <w:basedOn w:val="Normaali"/>
    <w:pPr>
      <w:ind w:left="720"/>
    </w:pPr>
  </w:style>
  <w:style w:type="numbering" w:customStyle="1" w:styleId="NoList1">
    <w:name w:val="No List_1"/>
    <w:basedOn w:val="Eiluetteloa"/>
    <w:pPr>
      <w:numPr>
        <w:numId w:val="1"/>
      </w:numPr>
    </w:pPr>
  </w:style>
  <w:style w:type="paragraph" w:styleId="Kommentinteksti">
    <w:name w:val="annotation text"/>
    <w:basedOn w:val="Normaali"/>
    <w:link w:val="KommentintekstiChar"/>
    <w:uiPriority w:val="99"/>
    <w:semiHidden/>
    <w:unhideWhenUsed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table" w:styleId="TaulukkoRuudukko">
    <w:name w:val="Table Grid"/>
    <w:basedOn w:val="Normaalitaulukko"/>
    <w:uiPriority w:val="39"/>
    <w:rsid w:val="00501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46E82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46E82"/>
    <w:rPr>
      <w:b/>
      <w:bCs/>
      <w:sz w:val="20"/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3D006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tsikko3Char">
    <w:name w:val="Otsikko 3 Char"/>
    <w:basedOn w:val="Kappaleenoletusfontti"/>
    <w:link w:val="Otsikko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64971D1E86C47AC39077FB75C5C73" ma:contentTypeVersion="2" ma:contentTypeDescription="Create a new document." ma:contentTypeScope="" ma:versionID="d9ed34de1e7a4f89018c4050ba39e44e">
  <xsd:schema xmlns:xsd="http://www.w3.org/2001/XMLSchema" xmlns:xs="http://www.w3.org/2001/XMLSchema" xmlns:p="http://schemas.microsoft.com/office/2006/metadata/properties" xmlns:ns2="0389c386-d50f-45c9-9b4a-4268ccf6200d" targetNamespace="http://schemas.microsoft.com/office/2006/metadata/properties" ma:root="true" ma:fieldsID="5e90e9f23908ed2c7ec77eb6bcfdde11" ns2:_="">
    <xsd:import namespace="0389c386-d50f-45c9-9b4a-4268ccf62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9c386-d50f-45c9-9b4a-4268ccf62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143FE8-EDDA-450D-B734-34264E8A9C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89c386-d50f-45c9-9b4a-4268ccf62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7AC4A4-582A-4CFB-AA24-9766B5B31E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A80A73-82EF-4DF6-807A-B1175FC7992C}">
  <ds:schemaRefs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0389c386-d50f-45c9-9b4a-4268ccf6200d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5246</Characters>
  <Application>Microsoft Office Word</Application>
  <DocSecurity>0</DocSecurity>
  <Lines>43</Lines>
  <Paragraphs>11</Paragraphs>
  <ScaleCrop>false</ScaleCrop>
  <Company>University of Helsinki</Company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Ikonen, Alisa</dc:creator>
  <cp:lastModifiedBy>Susanna Surakka</cp:lastModifiedBy>
  <cp:revision>2</cp:revision>
  <dcterms:created xsi:type="dcterms:W3CDTF">2021-08-09T08:12:00Z</dcterms:created>
  <dcterms:modified xsi:type="dcterms:W3CDTF">2021-08-09T08:12:00Z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0x01010097064971D1E86C47AC39077FB75C5C73</vt:lpwstr>
  </property>
</Properties>
</file>