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571" w:rsidRDefault="00BD027C">
      <w:bookmarkStart w:id="0" w:name="_GoBack"/>
      <w:bookmarkEnd w:id="0"/>
      <w:r>
        <w:t>Kynä ja kone, keskustelut 6.10.2016</w:t>
      </w:r>
    </w:p>
    <w:p w:rsidR="00BD027C" w:rsidRDefault="00BD027C">
      <w:r>
        <w:t xml:space="preserve">Tutkijat verkostoissa: yksisuuntaisesta </w:t>
      </w:r>
      <w:proofErr w:type="spellStart"/>
      <w:r>
        <w:t>monensuuntaiseen</w:t>
      </w:r>
      <w:proofErr w:type="spellEnd"/>
    </w:p>
    <w:p w:rsidR="00BD027C" w:rsidRDefault="00BD027C"/>
    <w:p w:rsidR="00BD027C" w:rsidRDefault="00BD027C">
      <w:r>
        <w:t>Kommentteja:</w:t>
      </w:r>
    </w:p>
    <w:p w:rsidR="00BD027C" w:rsidRDefault="00BD027C" w:rsidP="00BD027C">
      <w:pPr>
        <w:pStyle w:val="ListParagraph"/>
        <w:numPr>
          <w:ilvl w:val="0"/>
          <w:numId w:val="1"/>
        </w:numPr>
      </w:pPr>
      <w:r>
        <w:t xml:space="preserve">Rahoitus ohjaa tutkimusta. Sitä tutkitaan, mihin saadaan rahaa. Rahoittajat ohjaavat hakuja. </w:t>
      </w:r>
    </w:p>
    <w:p w:rsidR="00BD027C" w:rsidRDefault="00BD027C" w:rsidP="00BD027C">
      <w:pPr>
        <w:pStyle w:val="ListParagraph"/>
        <w:numPr>
          <w:ilvl w:val="0"/>
          <w:numId w:val="1"/>
        </w:numPr>
      </w:pPr>
      <w:proofErr w:type="spellStart"/>
      <w:r>
        <w:t>Some</w:t>
      </w:r>
      <w:proofErr w:type="spellEnd"/>
      <w:r>
        <w:t>-melua on niin paljon, että tutkijoiden ääni ei pääse kuuluviin.</w:t>
      </w:r>
    </w:p>
    <w:p w:rsidR="00BD027C" w:rsidRDefault="00BD027C" w:rsidP="00BD027C">
      <w:pPr>
        <w:pStyle w:val="ListParagraph"/>
        <w:numPr>
          <w:ilvl w:val="0"/>
          <w:numId w:val="1"/>
        </w:numPr>
      </w:pPr>
      <w:r>
        <w:t xml:space="preserve">Kaikkiin aloihin ja aiheisiin ei sovi sama ratkaisu: tieteenalat, </w:t>
      </w:r>
      <w:proofErr w:type="spellStart"/>
      <w:r>
        <w:t>kiinostavuus</w:t>
      </w:r>
      <w:proofErr w:type="spellEnd"/>
      <w:r>
        <w:t xml:space="preserve">, tarve, </w:t>
      </w:r>
      <w:proofErr w:type="spellStart"/>
      <w:r>
        <w:t>toiminatkulttuurit</w:t>
      </w:r>
      <w:proofErr w:type="spellEnd"/>
      <w:r>
        <w:t xml:space="preserve"> ovat erilaiset. </w:t>
      </w:r>
      <w:proofErr w:type="gramStart"/>
      <w:r>
        <w:t>Eri areenat, eri yleisöt, eri työmuodot.</w:t>
      </w:r>
      <w:proofErr w:type="gramEnd"/>
      <w:r>
        <w:t xml:space="preserve"> MUTTA: segmentointi on vanhanaikaista. Yleisöjä ei voi segmentoida muuten kuin toimintojen ja käytäntöjen kautta. Maailma on kuitenkin avoin kaikille. </w:t>
      </w:r>
    </w:p>
    <w:p w:rsidR="00BD027C" w:rsidRDefault="00BD027C" w:rsidP="00BD027C">
      <w:pPr>
        <w:pStyle w:val="ListParagraph"/>
        <w:numPr>
          <w:ilvl w:val="0"/>
          <w:numId w:val="1"/>
        </w:numPr>
      </w:pPr>
      <w:r>
        <w:t>Onko mietitty riittävän perusteellisesti, mikä on avoimen tieteen lupaus. Jos tiede on avointa, mitä kaikkea siitä seuraa yliopistoille? Onko tämä nyt otettu riittävästi huomioon toiminnassa?</w:t>
      </w:r>
    </w:p>
    <w:p w:rsidR="00BD027C" w:rsidRDefault="00BD027C" w:rsidP="00BD027C">
      <w:pPr>
        <w:pStyle w:val="ListParagraph"/>
        <w:numPr>
          <w:ilvl w:val="0"/>
          <w:numId w:val="1"/>
        </w:numPr>
      </w:pPr>
      <w:r>
        <w:t xml:space="preserve">Onko sujuva ja riittävä työnjako tutkijoiden ja ammattiviestijöiden välillä? Tutkija olkoon tutkija ja keskittyköön siihen, mitä hän parhaiten osaa ja mitä hänet on otettu tekemään. Onko </w:t>
      </w:r>
      <w:proofErr w:type="spellStart"/>
      <w:r>
        <w:t>tuktijoiden</w:t>
      </w:r>
      <w:proofErr w:type="spellEnd"/>
      <w:r>
        <w:t xml:space="preserve"> ja viestijöiden välillä sujuva ja toimiva yhteistyö ja tiedonvaihto: yhteiset tavoitteet, yhteinen ymmärrys asioiden tärkeydestä ja mittakaavasta yms.? Millaisia asioita ja tehtäviä tutkija voi siirtää viestijöille? Esim. kuuleminen eduskunnan valiokunnassa ei ole siirrettävissä.</w:t>
      </w:r>
    </w:p>
    <w:p w:rsidR="00BD027C" w:rsidRDefault="00BD027C" w:rsidP="00BD027C">
      <w:pPr>
        <w:pStyle w:val="ListParagraph"/>
        <w:numPr>
          <w:ilvl w:val="0"/>
          <w:numId w:val="1"/>
        </w:numPr>
      </w:pPr>
      <w:r>
        <w:t>Tarvitaan monenlaisia esiintyjiä: lavaesiintyjiä, tutkimukseen uppoutujia, erikoistuneita, yleistietäjiä…</w:t>
      </w:r>
    </w:p>
    <w:p w:rsidR="00BD027C" w:rsidRDefault="00BD027C" w:rsidP="00BD027C">
      <w:pPr>
        <w:pStyle w:val="ListParagraph"/>
        <w:numPr>
          <w:ilvl w:val="0"/>
          <w:numId w:val="1"/>
        </w:numPr>
      </w:pPr>
      <w:proofErr w:type="spellStart"/>
      <w:r>
        <w:lastRenderedPageBreak/>
        <w:t>Altmetriikan</w:t>
      </w:r>
      <w:proofErr w:type="spellEnd"/>
      <w:r>
        <w:t xml:space="preserve"> mahdollisuudet: miten voidaan seurata muita kuin kovia </w:t>
      </w:r>
      <w:proofErr w:type="spellStart"/>
      <w:r>
        <w:t>bibliometrisiä</w:t>
      </w:r>
      <w:proofErr w:type="spellEnd"/>
      <w:r>
        <w:t xml:space="preserve"> faktoja? </w:t>
      </w:r>
      <w:proofErr w:type="spellStart"/>
      <w:r>
        <w:t>Altmetriikka</w:t>
      </w:r>
      <w:proofErr w:type="spellEnd"/>
      <w:r>
        <w:t xml:space="preserve"> täydentää </w:t>
      </w:r>
      <w:proofErr w:type="spellStart"/>
      <w:r>
        <w:t>bibliometriikka</w:t>
      </w:r>
      <w:proofErr w:type="spellEnd"/>
      <w:r>
        <w:t xml:space="preserve"> analysoimalla näkyvyyttä ja vaikuttavuutta, tekemällä myös laadullisia analyysejä.</w:t>
      </w:r>
    </w:p>
    <w:p w:rsidR="00BD027C" w:rsidRDefault="00BD027C" w:rsidP="00BD027C">
      <w:pPr>
        <w:pStyle w:val="ListParagraph"/>
        <w:numPr>
          <w:ilvl w:val="0"/>
          <w:numId w:val="1"/>
        </w:numPr>
      </w:pPr>
      <w:r>
        <w:t xml:space="preserve">Missä kansalaistiede on käyttökelpoista? </w:t>
      </w:r>
    </w:p>
    <w:p w:rsidR="00BD027C" w:rsidRDefault="00BD027C" w:rsidP="00BD027C">
      <w:pPr>
        <w:pStyle w:val="ListParagraph"/>
        <w:numPr>
          <w:ilvl w:val="0"/>
          <w:numId w:val="1"/>
        </w:numPr>
      </w:pPr>
      <w:r>
        <w:t>Kuinka vaikuttavaa tiedeviestintä on? Voidaanko toimia (kaikkia toimia) systematisoida, koordinoida ja tehdä yhdessä suunnitelmallisesti?</w:t>
      </w:r>
    </w:p>
    <w:p w:rsidR="00BD027C" w:rsidRDefault="00BD027C" w:rsidP="00BD027C">
      <w:pPr>
        <w:pStyle w:val="ListParagraph"/>
        <w:numPr>
          <w:ilvl w:val="0"/>
          <w:numId w:val="1"/>
        </w:numPr>
      </w:pPr>
      <w:r>
        <w:t xml:space="preserve">Keinoja on paljon lähtein tiedotteista ja päätyen avoimiin verkkokursseihin. On osallistavia menetelmiä, on tiedeteattereita jne. Paljon tehdään. </w:t>
      </w:r>
    </w:p>
    <w:p w:rsidR="00BD027C" w:rsidRDefault="00BD027C" w:rsidP="00BD027C">
      <w:pPr>
        <w:pStyle w:val="ListParagraph"/>
        <w:numPr>
          <w:ilvl w:val="0"/>
          <w:numId w:val="1"/>
        </w:numPr>
      </w:pPr>
      <w:r>
        <w:t>Miten voidaan yhdistää live- ja digiläsnäolo?</w:t>
      </w:r>
    </w:p>
    <w:p w:rsidR="00BD027C" w:rsidRDefault="00BD027C" w:rsidP="00BD027C">
      <w:pPr>
        <w:pStyle w:val="ListParagraph"/>
        <w:numPr>
          <w:ilvl w:val="0"/>
          <w:numId w:val="1"/>
        </w:numPr>
      </w:pPr>
      <w:r>
        <w:t xml:space="preserve">Mikä kannustaa tutkijoita? </w:t>
      </w:r>
    </w:p>
    <w:p w:rsidR="00BD027C" w:rsidRDefault="00BD027C" w:rsidP="00BD027C">
      <w:pPr>
        <w:pStyle w:val="ListParagraph"/>
        <w:numPr>
          <w:ilvl w:val="0"/>
          <w:numId w:val="1"/>
        </w:numPr>
      </w:pPr>
      <w:r>
        <w:t>Jos tieteellinen julkaiseminen keksittäisiin nyt, millaista se olisi?</w:t>
      </w:r>
    </w:p>
    <w:p w:rsidR="00BD027C" w:rsidRDefault="00BD027C" w:rsidP="00BD027C">
      <w:pPr>
        <w:pStyle w:val="ListParagraph"/>
        <w:numPr>
          <w:ilvl w:val="0"/>
          <w:numId w:val="1"/>
        </w:numPr>
      </w:pPr>
      <w:proofErr w:type="gramStart"/>
      <w:r>
        <w:t>Onko</w:t>
      </w:r>
      <w:proofErr w:type="gramEnd"/>
      <w:r>
        <w:t xml:space="preserve"> tieteestä kertomiselle prosessit, laadunvarmistukset, seurannat? Vrt. tieteellinen julkaiseminen: vertaisarviointi, toimitusneuvostot, artikkelityypit ym. Kaikki on kehitetty vuosikymmenten saatossa. Myös </w:t>
      </w:r>
      <w:proofErr w:type="gramStart"/>
      <w:r>
        <w:t>ongelmat on</w:t>
      </w:r>
      <w:proofErr w:type="gramEnd"/>
      <w:r>
        <w:t xml:space="preserve"> yhteisesti tiedossa. Tiedeviestintä on yksilöiden ja instituutioiden varassa, ei ole yhteistä ymmärrystä (vielä).</w:t>
      </w:r>
    </w:p>
    <w:p w:rsidR="00BD027C" w:rsidRDefault="00BD027C" w:rsidP="00BD027C">
      <w:pPr>
        <w:pStyle w:val="ListParagraph"/>
        <w:numPr>
          <w:ilvl w:val="0"/>
          <w:numId w:val="1"/>
        </w:numPr>
      </w:pPr>
      <w:r>
        <w:t>Tavoitteena luoda tiedon kiertotaloutta: tieto kulkee, tulee tunnetuksi, lyhyet viestit ohjaavat lähteille.</w:t>
      </w:r>
    </w:p>
    <w:p w:rsidR="00BD027C" w:rsidRDefault="00BD027C" w:rsidP="00BD027C">
      <w:pPr>
        <w:pStyle w:val="ListParagraph"/>
        <w:numPr>
          <w:ilvl w:val="0"/>
          <w:numId w:val="1"/>
        </w:numPr>
      </w:pPr>
      <w:r>
        <w:t>Esimerkkejä käännetystä viestinnästä: tutkija keskustelee lukijoidensa kanssa ennen kuin julkaisee. Julkaisu sisältää jo yhteisen ajattelun tuloksia.</w:t>
      </w:r>
    </w:p>
    <w:p w:rsidR="00BD027C" w:rsidRDefault="00BD027C" w:rsidP="00BD027C">
      <w:pPr>
        <w:pStyle w:val="ListParagraph"/>
        <w:numPr>
          <w:ilvl w:val="0"/>
          <w:numId w:val="1"/>
        </w:numPr>
      </w:pPr>
      <w:r>
        <w:t xml:space="preserve">Tarvitaan hidasta ja nopeaa viestintää, pitkiä ja lyhyitä viestejä.  </w:t>
      </w:r>
    </w:p>
    <w:p w:rsidR="00BD027C" w:rsidRDefault="00BD027C" w:rsidP="00BD027C">
      <w:pPr>
        <w:ind w:left="360"/>
      </w:pPr>
    </w:p>
    <w:sectPr w:rsidR="00BD027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95905"/>
    <w:multiLevelType w:val="hybridMultilevel"/>
    <w:tmpl w:val="C5246938"/>
    <w:lvl w:ilvl="0" w:tplc="3C4EDA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7C"/>
    <w:rsid w:val="00030C2F"/>
    <w:rsid w:val="00042664"/>
    <w:rsid w:val="00197871"/>
    <w:rsid w:val="001A7C17"/>
    <w:rsid w:val="00224852"/>
    <w:rsid w:val="002451DC"/>
    <w:rsid w:val="002F57EE"/>
    <w:rsid w:val="006662EA"/>
    <w:rsid w:val="007D4571"/>
    <w:rsid w:val="00827421"/>
    <w:rsid w:val="009B1B0D"/>
    <w:rsid w:val="00BD027C"/>
    <w:rsid w:val="00CB2526"/>
    <w:rsid w:val="00E96B18"/>
    <w:rsid w:val="00EA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1DAD1-DC7D-4FB8-89EE-3F49DB00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2415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Hiidenmaa, Pirjo A</dc:creator>
  <cp:keywords/>
  <dc:description/>
  <cp:lastModifiedBy>Paavolainen, Maija P</cp:lastModifiedBy>
  <cp:revision>2</cp:revision>
  <dcterms:created xsi:type="dcterms:W3CDTF">2016-10-11T10:33:00Z</dcterms:created>
  <dcterms:modified xsi:type="dcterms:W3CDTF">2016-10-11T10:33:00Z</dcterms:modified>
</cp:coreProperties>
</file>