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3" w:rsidRPr="00C16900" w:rsidRDefault="00600E93" w:rsidP="009D64BD">
      <w:pPr>
        <w:pStyle w:val="Title"/>
        <w:rPr>
          <w:lang w:val="en-US" w:eastAsia="en-US" w:bidi="en-US"/>
        </w:rPr>
      </w:pPr>
      <w:r w:rsidRPr="0007451A">
        <w:rPr>
          <w:lang w:val="en-US" w:eastAsia="en-US" w:bidi="en-US"/>
        </w:rPr>
        <w:t>Solidarity</w:t>
      </w:r>
      <w:r>
        <w:rPr>
          <w:lang w:val="en-US" w:eastAsia="en-US" w:bidi="en-US"/>
        </w:rPr>
        <w:t xml:space="preserve"> as a lived experience</w:t>
      </w:r>
    </w:p>
    <w:p w:rsidR="00C16900" w:rsidRDefault="00C16900" w:rsidP="009D64BD">
      <w:pPr>
        <w:pStyle w:val="Subtitle"/>
        <w:rPr>
          <w:lang w:val="en-US" w:eastAsia="en-US" w:bidi="en-US"/>
        </w:rPr>
      </w:pPr>
      <w:r w:rsidRPr="00AA2B10">
        <w:rPr>
          <w:lang w:val="en-US" w:eastAsia="en-US" w:bidi="en-US"/>
        </w:rPr>
        <w:t xml:space="preserve">Pre-conference </w:t>
      </w:r>
      <w:r w:rsidR="002440B5" w:rsidRPr="00AA2B10">
        <w:rPr>
          <w:lang w:val="en-US" w:eastAsia="en-US" w:bidi="en-US"/>
        </w:rPr>
        <w:t>w</w:t>
      </w:r>
      <w:r w:rsidRPr="00AA2B10">
        <w:rPr>
          <w:lang w:val="en-US" w:eastAsia="en-US" w:bidi="en-US"/>
        </w:rPr>
        <w:t xml:space="preserve">orkshop in </w:t>
      </w:r>
      <w:r w:rsidR="0007451A" w:rsidRPr="00AA2B10">
        <w:rPr>
          <w:lang w:val="en-US" w:eastAsia="en-US" w:bidi="en-US"/>
        </w:rPr>
        <w:t>Helsinki</w:t>
      </w:r>
      <w:r w:rsidRPr="00AA2B10">
        <w:rPr>
          <w:lang w:val="en-US" w:eastAsia="en-US" w:bidi="en-US"/>
        </w:rPr>
        <w:t>, March 8-9, 201</w:t>
      </w:r>
      <w:r w:rsidR="00CB5EE0" w:rsidRPr="00AA2B10">
        <w:rPr>
          <w:lang w:val="en-US" w:eastAsia="en-US" w:bidi="en-US"/>
        </w:rPr>
        <w:t>6</w:t>
      </w:r>
    </w:p>
    <w:p w:rsidR="009D64BD" w:rsidRDefault="009D64BD" w:rsidP="001F4EDE">
      <w:pPr>
        <w:pStyle w:val="NoSpacing"/>
        <w:rPr>
          <w:lang w:val="en-US" w:eastAsia="en-US" w:bidi="en-US"/>
        </w:rPr>
      </w:pPr>
      <w:r w:rsidRPr="00702F6E">
        <w:rPr>
          <w:lang w:val="en-US" w:eastAsia="en-US" w:bidi="en-US"/>
        </w:rPr>
        <w:t>The Nordic Society for Philosophy of Education host</w:t>
      </w:r>
      <w:r>
        <w:rPr>
          <w:lang w:val="en-US" w:eastAsia="en-US" w:bidi="en-US"/>
        </w:rPr>
        <w:t>s, in cooperation with NERA,</w:t>
      </w:r>
      <w:r w:rsidRPr="00702F6E">
        <w:rPr>
          <w:lang w:val="en-US" w:eastAsia="en-US" w:bidi="en-US"/>
        </w:rPr>
        <w:t xml:space="preserve"> a pre-conference </w:t>
      </w:r>
      <w:r>
        <w:rPr>
          <w:lang w:val="en-US" w:eastAsia="en-US" w:bidi="en-US"/>
        </w:rPr>
        <w:t xml:space="preserve">workshop </w:t>
      </w:r>
      <w:r w:rsidRPr="00702F6E">
        <w:rPr>
          <w:lang w:val="en-US" w:eastAsia="en-US" w:bidi="en-US"/>
        </w:rPr>
        <w:t xml:space="preserve">on </w:t>
      </w:r>
      <w:r w:rsidRPr="00702F6E">
        <w:rPr>
          <w:i/>
          <w:lang w:val="en-US" w:eastAsia="en-US" w:bidi="en-US"/>
        </w:rPr>
        <w:t>Solidarity as a lived experience</w:t>
      </w:r>
      <w:r>
        <w:rPr>
          <w:lang w:val="en-US" w:eastAsia="en-US" w:bidi="en-US"/>
        </w:rPr>
        <w:t xml:space="preserve"> </w:t>
      </w:r>
      <w:r w:rsidRPr="00702F6E">
        <w:rPr>
          <w:lang w:val="en-US" w:eastAsia="en-US" w:bidi="en-US"/>
        </w:rPr>
        <w:t xml:space="preserve">in </w:t>
      </w:r>
      <w:r>
        <w:rPr>
          <w:lang w:val="en-US" w:eastAsia="en-US" w:bidi="en-US"/>
        </w:rPr>
        <w:t>Helsinki Tuesday 8</w:t>
      </w:r>
      <w:r w:rsidRPr="00702F6E">
        <w:rPr>
          <w:vertAlign w:val="superscript"/>
          <w:lang w:val="en-US" w:eastAsia="en-US" w:bidi="en-US"/>
        </w:rPr>
        <w:t>th</w:t>
      </w:r>
      <w:r>
        <w:rPr>
          <w:lang w:val="en-US" w:eastAsia="en-US" w:bidi="en-US"/>
        </w:rPr>
        <w:t xml:space="preserve"> to </w:t>
      </w:r>
      <w:r w:rsidRPr="00702F6E">
        <w:rPr>
          <w:lang w:val="en-US" w:eastAsia="en-US" w:bidi="en-US"/>
        </w:rPr>
        <w:t xml:space="preserve">Wednesday </w:t>
      </w:r>
      <w:r>
        <w:rPr>
          <w:lang w:val="en-US" w:eastAsia="en-US" w:bidi="en-US"/>
        </w:rPr>
        <w:t>9</w:t>
      </w:r>
      <w:r w:rsidRPr="00702F6E">
        <w:rPr>
          <w:vertAlign w:val="superscript"/>
          <w:lang w:val="en-US" w:eastAsia="en-US" w:bidi="en-US"/>
        </w:rPr>
        <w:t>th</w:t>
      </w:r>
      <w:r>
        <w:rPr>
          <w:lang w:val="en-US" w:eastAsia="en-US" w:bidi="en-US"/>
        </w:rPr>
        <w:t xml:space="preserve"> </w:t>
      </w:r>
      <w:r w:rsidRPr="00702F6E">
        <w:rPr>
          <w:lang w:val="en-US" w:eastAsia="en-US" w:bidi="en-US"/>
        </w:rPr>
        <w:t>March 20</w:t>
      </w:r>
      <w:r>
        <w:rPr>
          <w:lang w:val="en-US" w:eastAsia="en-US" w:bidi="en-US"/>
        </w:rPr>
        <w:t>16 (from lunch to lunch)</w:t>
      </w:r>
      <w:r w:rsidRPr="00702F6E">
        <w:rPr>
          <w:lang w:val="en-US" w:eastAsia="en-US" w:bidi="en-US"/>
        </w:rPr>
        <w:t>.</w:t>
      </w:r>
      <w:r w:rsidRPr="00702F6E">
        <w:rPr>
          <w:lang w:val="en-US"/>
        </w:rPr>
        <w:t xml:space="preserve"> </w:t>
      </w:r>
      <w:r>
        <w:rPr>
          <w:lang w:val="en-US"/>
        </w:rPr>
        <w:t>M</w:t>
      </w:r>
      <w:r w:rsidRPr="00702F6E">
        <w:rPr>
          <w:lang w:val="en-US" w:eastAsia="en-US" w:bidi="en-US"/>
        </w:rPr>
        <w:t xml:space="preserve">embers of </w:t>
      </w:r>
      <w:r>
        <w:rPr>
          <w:lang w:val="en-US" w:eastAsia="en-US" w:bidi="en-US"/>
        </w:rPr>
        <w:t>the</w:t>
      </w:r>
      <w:r w:rsidRPr="00702F6E">
        <w:rPr>
          <w:lang w:val="en-US" w:eastAsia="en-US" w:bidi="en-US"/>
        </w:rPr>
        <w:t xml:space="preserve"> society </w:t>
      </w:r>
      <w:r>
        <w:rPr>
          <w:lang w:val="en-US" w:eastAsia="en-US" w:bidi="en-US"/>
        </w:rPr>
        <w:t xml:space="preserve">are welcome </w:t>
      </w:r>
      <w:r w:rsidRPr="00702F6E">
        <w:rPr>
          <w:lang w:val="en-US" w:eastAsia="en-US" w:bidi="en-US"/>
        </w:rPr>
        <w:t xml:space="preserve">at no extra costs. </w:t>
      </w:r>
      <w:r>
        <w:rPr>
          <w:lang w:val="en-US" w:eastAsia="en-US" w:bidi="en-US"/>
        </w:rPr>
        <w:t xml:space="preserve">Please email </w:t>
      </w:r>
      <w:hyperlink r:id="rId8" w:history="1">
        <w:r w:rsidRPr="002F00F3">
          <w:rPr>
            <w:rStyle w:val="Hyperlink"/>
            <w:lang w:val="en-US" w:eastAsia="en-US" w:bidi="en-US"/>
          </w:rPr>
          <w:t>torill.strand@iped.uio.no</w:t>
        </w:r>
      </w:hyperlink>
      <w:r>
        <w:rPr>
          <w:lang w:val="en-US" w:eastAsia="en-US" w:bidi="en-US"/>
        </w:rPr>
        <w:t xml:space="preserve"> if you plan to attend. </w:t>
      </w:r>
    </w:p>
    <w:p w:rsidR="001F4EDE" w:rsidRDefault="001F4EDE" w:rsidP="001F4EDE">
      <w:pPr>
        <w:pStyle w:val="NoSpacing"/>
        <w:rPr>
          <w:b/>
          <w:lang w:val="en-US" w:eastAsia="en-US" w:bidi="en-US"/>
        </w:rPr>
      </w:pPr>
    </w:p>
    <w:p w:rsidR="009D64BD" w:rsidRPr="009D64BD" w:rsidRDefault="009D64BD" w:rsidP="001F4EDE">
      <w:pPr>
        <w:pStyle w:val="NoSpacing"/>
        <w:rPr>
          <w:lang w:val="en-US" w:eastAsia="en-US" w:bidi="en-US"/>
        </w:rPr>
      </w:pPr>
      <w:r>
        <w:rPr>
          <w:b/>
          <w:lang w:val="en-US" w:eastAsia="en-US" w:bidi="en-US"/>
        </w:rPr>
        <w:t xml:space="preserve">Time: </w:t>
      </w:r>
      <w:r>
        <w:rPr>
          <w:lang w:val="en-US" w:eastAsia="en-US" w:bidi="en-US"/>
        </w:rPr>
        <w:t>Tuesday 8</w:t>
      </w:r>
      <w:r w:rsidRPr="009D64BD">
        <w:rPr>
          <w:vertAlign w:val="superscript"/>
          <w:lang w:val="en-US" w:eastAsia="en-US" w:bidi="en-US"/>
        </w:rPr>
        <w:t>th</w:t>
      </w:r>
      <w:r>
        <w:rPr>
          <w:lang w:val="en-US" w:eastAsia="en-US" w:bidi="en-US"/>
        </w:rPr>
        <w:t xml:space="preserve"> March 13.15 – Wednesday 9</w:t>
      </w:r>
      <w:r w:rsidRPr="009D64BD">
        <w:rPr>
          <w:vertAlign w:val="superscript"/>
          <w:lang w:val="en-US" w:eastAsia="en-US" w:bidi="en-US"/>
        </w:rPr>
        <w:t>th</w:t>
      </w:r>
      <w:r>
        <w:rPr>
          <w:lang w:val="en-US" w:eastAsia="en-US" w:bidi="en-US"/>
        </w:rPr>
        <w:t xml:space="preserve"> March 12.00 (detailed program below)</w:t>
      </w:r>
    </w:p>
    <w:p w:rsidR="001F4EDE" w:rsidRDefault="001F4EDE" w:rsidP="001F4EDE">
      <w:pPr>
        <w:pStyle w:val="NoSpacing"/>
        <w:rPr>
          <w:b/>
          <w:lang w:val="en-US" w:eastAsia="en-US" w:bidi="en-US"/>
        </w:rPr>
      </w:pPr>
    </w:p>
    <w:p w:rsidR="005F4113" w:rsidRPr="005F4113" w:rsidRDefault="009D64BD" w:rsidP="001F4EDE">
      <w:pPr>
        <w:pStyle w:val="NoSpacing"/>
        <w:rPr>
          <w:lang w:val="en-US" w:eastAsia="en-US" w:bidi="en-US"/>
        </w:rPr>
      </w:pPr>
      <w:r>
        <w:rPr>
          <w:b/>
          <w:lang w:val="en-US" w:eastAsia="en-US" w:bidi="en-US"/>
        </w:rPr>
        <w:t xml:space="preserve">Venue: </w:t>
      </w:r>
      <w:r>
        <w:rPr>
          <w:lang w:val="en-US" w:eastAsia="en-US" w:bidi="en-US"/>
        </w:rPr>
        <w:t>Room K108 at</w:t>
      </w:r>
      <w:r w:rsidR="005F4113" w:rsidRPr="009D64BD">
        <w:rPr>
          <w:lang w:val="en-US" w:eastAsia="en-US" w:bidi="en-US"/>
        </w:rPr>
        <w:t xml:space="preserve"> Institute of Behavioral Sciences</w:t>
      </w:r>
      <w:r>
        <w:rPr>
          <w:lang w:val="en-US" w:eastAsia="en-US" w:bidi="en-US"/>
        </w:rPr>
        <w:t>,</w:t>
      </w:r>
      <w:r w:rsidR="005F4113" w:rsidRPr="005F4113">
        <w:rPr>
          <w:lang w:val="en-US" w:eastAsia="en-US" w:bidi="en-US"/>
        </w:rPr>
        <w:t xml:space="preserve"> </w:t>
      </w:r>
      <w:proofErr w:type="spellStart"/>
      <w:r w:rsidR="005F4113" w:rsidRPr="005F4113">
        <w:rPr>
          <w:lang w:val="en-US" w:eastAsia="en-US" w:bidi="en-US"/>
        </w:rPr>
        <w:t>Siltavuorenpenger</w:t>
      </w:r>
      <w:proofErr w:type="spellEnd"/>
      <w:r>
        <w:rPr>
          <w:lang w:val="en-US" w:eastAsia="en-US" w:bidi="en-US"/>
        </w:rPr>
        <w:t xml:space="preserve"> </w:t>
      </w:r>
      <w:r w:rsidR="005F4113" w:rsidRPr="005F4113">
        <w:rPr>
          <w:lang w:val="en-US" w:eastAsia="en-US" w:bidi="en-US"/>
        </w:rPr>
        <w:t>5</w:t>
      </w:r>
      <w:r w:rsidR="005F4113">
        <w:rPr>
          <w:lang w:val="en-US" w:eastAsia="en-US" w:bidi="en-US"/>
        </w:rPr>
        <w:t xml:space="preserve">, 00014 University of Helsinki </w:t>
      </w:r>
      <w:r>
        <w:rPr>
          <w:lang w:val="en-US" w:eastAsia="en-US" w:bidi="en-US"/>
        </w:rPr>
        <w:t>(</w:t>
      </w:r>
      <w:r w:rsidRPr="005F4113">
        <w:rPr>
          <w:lang w:val="en-US" w:eastAsia="en-US" w:bidi="en-US"/>
        </w:rPr>
        <w:t>a</w:t>
      </w:r>
      <w:r>
        <w:rPr>
          <w:lang w:val="en-US" w:eastAsia="en-US" w:bidi="en-US"/>
        </w:rPr>
        <w:t xml:space="preserve">bout </w:t>
      </w:r>
      <w:r w:rsidRPr="005F4113">
        <w:rPr>
          <w:lang w:val="en-US" w:eastAsia="en-US" w:bidi="en-US"/>
        </w:rPr>
        <w:t>1km from the Main building of the NERA2016 conference).</w:t>
      </w:r>
      <w:r>
        <w:rPr>
          <w:lang w:val="en-US" w:eastAsia="en-US" w:bidi="en-US"/>
        </w:rPr>
        <w:t xml:space="preserve"> </w:t>
      </w:r>
    </w:p>
    <w:p w:rsidR="009D64BD" w:rsidRDefault="009D64BD" w:rsidP="001520E2">
      <w:pPr>
        <w:rPr>
          <w:lang w:val="en-US" w:eastAsia="en-US" w:bidi="en-US"/>
        </w:rPr>
      </w:pPr>
    </w:p>
    <w:p w:rsidR="00B738BD" w:rsidRDefault="00C16900" w:rsidP="001F4EDE">
      <w:pPr>
        <w:pStyle w:val="NoSpacing"/>
        <w:rPr>
          <w:lang w:val="en-US" w:eastAsia="en-US" w:bidi="en-US"/>
        </w:rPr>
      </w:pPr>
      <w:r w:rsidRPr="00A4418F">
        <w:rPr>
          <w:lang w:val="en-US" w:eastAsia="en-US" w:bidi="en-US"/>
        </w:rPr>
        <w:t xml:space="preserve">Philosophers of education have long since </w:t>
      </w:r>
      <w:r w:rsidR="00D26A6D" w:rsidRPr="00A4418F">
        <w:rPr>
          <w:lang w:val="en-US" w:eastAsia="en-US" w:bidi="en-US"/>
        </w:rPr>
        <w:t xml:space="preserve">discussed the </w:t>
      </w:r>
      <w:r w:rsidR="00B66B22" w:rsidRPr="00A4418F">
        <w:rPr>
          <w:lang w:val="en-US" w:eastAsia="en-US" w:bidi="en-US"/>
        </w:rPr>
        <w:t>complex</w:t>
      </w:r>
      <w:r w:rsidR="00DD01A1" w:rsidRPr="00A4418F">
        <w:rPr>
          <w:lang w:val="en-US" w:eastAsia="en-US" w:bidi="en-US"/>
        </w:rPr>
        <w:t xml:space="preserve"> </w:t>
      </w:r>
      <w:r w:rsidR="00D26A6D" w:rsidRPr="00A4418F">
        <w:rPr>
          <w:lang w:val="en-US" w:eastAsia="en-US" w:bidi="en-US"/>
        </w:rPr>
        <w:t>notion</w:t>
      </w:r>
      <w:r w:rsidR="00DD01A1" w:rsidRPr="00A4418F">
        <w:rPr>
          <w:lang w:val="en-US" w:eastAsia="en-US" w:bidi="en-US"/>
        </w:rPr>
        <w:t>s</w:t>
      </w:r>
      <w:r w:rsidR="00D26A6D" w:rsidRPr="00A4418F">
        <w:rPr>
          <w:lang w:val="en-US" w:eastAsia="en-US" w:bidi="en-US"/>
        </w:rPr>
        <w:t xml:space="preserve"> and practices of </w:t>
      </w:r>
      <w:r w:rsidR="00D26A6D" w:rsidRPr="00A4418F">
        <w:rPr>
          <w:i/>
          <w:lang w:val="en-US" w:eastAsia="en-US" w:bidi="en-US"/>
        </w:rPr>
        <w:t>solidarity</w:t>
      </w:r>
      <w:r w:rsidR="00D26A6D" w:rsidRPr="00A4418F">
        <w:rPr>
          <w:lang w:val="en-US" w:eastAsia="en-US" w:bidi="en-US"/>
        </w:rPr>
        <w:t xml:space="preserve">. </w:t>
      </w:r>
      <w:r w:rsidR="00DD01A1" w:rsidRPr="00A4418F">
        <w:rPr>
          <w:lang w:val="en-US" w:eastAsia="en-US" w:bidi="en-US"/>
        </w:rPr>
        <w:t xml:space="preserve">However, as </w:t>
      </w:r>
      <w:r w:rsidR="00B16CD8" w:rsidRPr="00A4418F">
        <w:rPr>
          <w:lang w:val="en-US" w:eastAsia="en-US" w:bidi="en-US"/>
        </w:rPr>
        <w:t xml:space="preserve">a new world order challenge </w:t>
      </w:r>
      <w:r w:rsidR="00DD01A1" w:rsidRPr="00A4418F">
        <w:rPr>
          <w:lang w:val="en-US" w:eastAsia="en-US" w:bidi="en-US"/>
        </w:rPr>
        <w:t xml:space="preserve">earlier notions and practices, solidarity is </w:t>
      </w:r>
      <w:r w:rsidR="005322B4" w:rsidRPr="00A4418F">
        <w:rPr>
          <w:lang w:val="en-US" w:eastAsia="en-US" w:bidi="en-US"/>
        </w:rPr>
        <w:t>a</w:t>
      </w:r>
      <w:r w:rsidR="00B66B22" w:rsidRPr="00A4418F">
        <w:rPr>
          <w:lang w:val="en-US" w:eastAsia="en-US" w:bidi="en-US"/>
        </w:rPr>
        <w:t xml:space="preserve">n emerging </w:t>
      </w:r>
      <w:r w:rsidR="00DD01A1" w:rsidRPr="00A4418F">
        <w:rPr>
          <w:lang w:val="en-US" w:eastAsia="en-US" w:bidi="en-US"/>
        </w:rPr>
        <w:t>subject to ongoing studies in various subfields of ethics and political philosophy</w:t>
      </w:r>
      <w:r w:rsidR="00B66B22" w:rsidRPr="00A4418F">
        <w:rPr>
          <w:lang w:val="en-US" w:eastAsia="en-US" w:bidi="en-US"/>
        </w:rPr>
        <w:t xml:space="preserve">. Conceptions of solidarity are </w:t>
      </w:r>
      <w:r w:rsidR="005322B4" w:rsidRPr="00A4418F">
        <w:rPr>
          <w:lang w:val="en-US" w:eastAsia="en-US" w:bidi="en-US"/>
        </w:rPr>
        <w:t xml:space="preserve">now </w:t>
      </w:r>
      <w:r w:rsidR="00B66B22" w:rsidRPr="00A4418F">
        <w:rPr>
          <w:lang w:val="en-US" w:eastAsia="en-US" w:bidi="en-US"/>
        </w:rPr>
        <w:t xml:space="preserve">being analyzed and discussed </w:t>
      </w:r>
      <w:r w:rsidR="005322B4" w:rsidRPr="00A4418F">
        <w:rPr>
          <w:lang w:val="en-US" w:eastAsia="en-US" w:bidi="en-US"/>
        </w:rPr>
        <w:t>among</w:t>
      </w:r>
      <w:r w:rsidR="00B66B22" w:rsidRPr="00A4418F">
        <w:rPr>
          <w:lang w:val="en-US" w:eastAsia="en-US" w:bidi="en-US"/>
        </w:rPr>
        <w:t xml:space="preserve"> </w:t>
      </w:r>
      <w:r w:rsidR="00D26A6D" w:rsidRPr="00A4418F">
        <w:rPr>
          <w:lang w:val="en-US" w:eastAsia="en-US" w:bidi="en-US"/>
        </w:rPr>
        <w:t>contemporary philosoph</w:t>
      </w:r>
      <w:r w:rsidR="00B66B22" w:rsidRPr="00A4418F">
        <w:rPr>
          <w:lang w:val="en-US" w:eastAsia="en-US" w:bidi="en-US"/>
        </w:rPr>
        <w:t xml:space="preserve">ers, such as </w:t>
      </w:r>
      <w:r w:rsidR="00DD01A1" w:rsidRPr="00A4418F">
        <w:rPr>
          <w:lang w:val="en-US" w:eastAsia="en-US" w:bidi="en-US"/>
        </w:rPr>
        <w:t xml:space="preserve">Badiou, Butler, Honneth, Malabou, Taylor, Rancière and </w:t>
      </w:r>
      <w:proofErr w:type="spellStart"/>
      <w:r w:rsidR="00DD01A1" w:rsidRPr="00A4418F">
        <w:rPr>
          <w:lang w:val="en-US" w:eastAsia="en-US" w:bidi="en-US"/>
        </w:rPr>
        <w:t>Ziz</w:t>
      </w:r>
      <w:r w:rsidR="00B66B22" w:rsidRPr="00A4418F">
        <w:rPr>
          <w:lang w:val="en-US" w:eastAsia="en-US" w:bidi="en-US"/>
        </w:rPr>
        <w:t>ek</w:t>
      </w:r>
      <w:proofErr w:type="spellEnd"/>
      <w:r w:rsidR="00DD01A1" w:rsidRPr="00A4418F">
        <w:rPr>
          <w:lang w:val="en-US" w:eastAsia="en-US" w:bidi="en-US"/>
        </w:rPr>
        <w:t xml:space="preserve">. </w:t>
      </w:r>
      <w:r w:rsidR="001520E2" w:rsidRPr="001520E2">
        <w:rPr>
          <w:lang w:val="en-US" w:eastAsia="en-US" w:bidi="en-US"/>
        </w:rPr>
        <w:t xml:space="preserve">But to what degree and in what ways do todays philosophers of education explore the many faces of solidary thoughts and actions? And </w:t>
      </w:r>
      <w:r w:rsidR="001520E2">
        <w:rPr>
          <w:lang w:val="en-US" w:eastAsia="en-US" w:bidi="en-US"/>
        </w:rPr>
        <w:t xml:space="preserve">to what degree </w:t>
      </w:r>
      <w:r w:rsidR="001520E2" w:rsidRPr="001520E2">
        <w:rPr>
          <w:lang w:val="en-US" w:eastAsia="en-US" w:bidi="en-US"/>
        </w:rPr>
        <w:t xml:space="preserve">do </w:t>
      </w:r>
      <w:r w:rsidR="009D64BD">
        <w:rPr>
          <w:lang w:val="en-US" w:eastAsia="en-US" w:bidi="en-US"/>
        </w:rPr>
        <w:t xml:space="preserve">we </w:t>
      </w:r>
      <w:r w:rsidR="001520E2" w:rsidRPr="001520E2">
        <w:rPr>
          <w:lang w:val="en-US" w:eastAsia="en-US" w:bidi="en-US"/>
        </w:rPr>
        <w:t>acknowledge solidarity as a lived experience?</w:t>
      </w:r>
    </w:p>
    <w:p w:rsidR="001F4EDE" w:rsidRDefault="00AA2B10" w:rsidP="001F4EDE">
      <w:pPr>
        <w:pStyle w:val="NoSpacing"/>
        <w:rPr>
          <w:lang w:val="en-US" w:eastAsia="en-US" w:bidi="en-US"/>
        </w:rPr>
      </w:pPr>
      <w:r>
        <w:rPr>
          <w:lang w:val="en-US" w:eastAsia="en-US" w:bidi="en-US"/>
        </w:rPr>
        <w:t>The aim of th</w:t>
      </w:r>
      <w:r w:rsidR="009D64BD">
        <w:rPr>
          <w:lang w:val="en-US" w:eastAsia="en-US" w:bidi="en-US"/>
        </w:rPr>
        <w:t>is</w:t>
      </w:r>
      <w:r>
        <w:rPr>
          <w:lang w:val="en-US" w:eastAsia="en-US" w:bidi="en-US"/>
        </w:rPr>
        <w:t xml:space="preserve"> workshop </w:t>
      </w:r>
      <w:r w:rsidRPr="00AA2B10">
        <w:rPr>
          <w:lang w:val="en-US" w:eastAsia="en-US" w:bidi="en-US"/>
        </w:rPr>
        <w:t xml:space="preserve">is to invite an in-depth philosophical </w:t>
      </w:r>
      <w:r w:rsidR="00B738BD">
        <w:rPr>
          <w:lang w:val="en-US" w:eastAsia="en-US" w:bidi="en-US"/>
        </w:rPr>
        <w:t xml:space="preserve">exploration and </w:t>
      </w:r>
      <w:r w:rsidRPr="00AA2B10">
        <w:rPr>
          <w:lang w:val="en-US" w:eastAsia="en-US" w:bidi="en-US"/>
        </w:rPr>
        <w:t>discussion</w:t>
      </w:r>
      <w:r>
        <w:rPr>
          <w:lang w:val="en-US" w:eastAsia="en-US" w:bidi="en-US"/>
        </w:rPr>
        <w:t xml:space="preserve"> of solidarity as a lived experience in contemporary societies</w:t>
      </w:r>
      <w:r w:rsidRPr="00AA2B10">
        <w:rPr>
          <w:lang w:val="en-US" w:eastAsia="en-US" w:bidi="en-US"/>
        </w:rPr>
        <w:t xml:space="preserve">. </w:t>
      </w:r>
    </w:p>
    <w:p w:rsidR="001F4EDE" w:rsidRDefault="001F4EDE" w:rsidP="001F4EDE">
      <w:pPr>
        <w:pStyle w:val="NoSpacing"/>
        <w:rPr>
          <w:lang w:val="en-US" w:eastAsia="en-US" w:bidi="en-US"/>
        </w:rPr>
      </w:pPr>
    </w:p>
    <w:p w:rsidR="00AA2B10" w:rsidRDefault="00AA2B10" w:rsidP="001F4EDE">
      <w:pPr>
        <w:pStyle w:val="NoSpacing"/>
        <w:rPr>
          <w:lang w:val="en-US" w:eastAsia="en-US" w:bidi="en-US"/>
        </w:rPr>
      </w:pPr>
      <w:r w:rsidRPr="00AA2B10">
        <w:rPr>
          <w:lang w:val="en-US" w:eastAsia="en-US" w:bidi="en-US"/>
        </w:rPr>
        <w:t xml:space="preserve">In order to </w:t>
      </w:r>
      <w:r>
        <w:rPr>
          <w:lang w:val="en-US" w:eastAsia="en-US" w:bidi="en-US"/>
        </w:rPr>
        <w:t xml:space="preserve">initiate </w:t>
      </w:r>
      <w:r w:rsidRPr="00AA2B10">
        <w:rPr>
          <w:lang w:val="en-US" w:eastAsia="en-US" w:bidi="en-US"/>
        </w:rPr>
        <w:t>such in-depth exploration</w:t>
      </w:r>
      <w:r w:rsidR="00B738BD">
        <w:rPr>
          <w:lang w:val="en-US" w:eastAsia="en-US" w:bidi="en-US"/>
        </w:rPr>
        <w:t>s</w:t>
      </w:r>
      <w:r w:rsidRPr="00AA2B10">
        <w:rPr>
          <w:lang w:val="en-US" w:eastAsia="en-US" w:bidi="en-US"/>
        </w:rPr>
        <w:t xml:space="preserve">, </w:t>
      </w:r>
      <w:r>
        <w:rPr>
          <w:lang w:val="en-US" w:eastAsia="en-US" w:bidi="en-US"/>
        </w:rPr>
        <w:t>we have invited these speakers:</w:t>
      </w:r>
    </w:p>
    <w:p w:rsidR="00294025" w:rsidRPr="00B738BD" w:rsidRDefault="00294025" w:rsidP="001F4EDE">
      <w:pPr>
        <w:pStyle w:val="NoSpacing"/>
        <w:numPr>
          <w:ilvl w:val="0"/>
          <w:numId w:val="2"/>
        </w:numPr>
        <w:rPr>
          <w:lang w:val="en-US" w:eastAsia="en-US" w:bidi="en-US"/>
        </w:rPr>
      </w:pPr>
      <w:r w:rsidRPr="00B738BD">
        <w:rPr>
          <w:lang w:val="en-US" w:eastAsia="en-US" w:bidi="en-US"/>
        </w:rPr>
        <w:t>Katariina, Holma, University of Helsinki, Finland</w:t>
      </w:r>
    </w:p>
    <w:p w:rsidR="00AA2B10" w:rsidRPr="00B738BD" w:rsidRDefault="00702F6E" w:rsidP="001F4EDE">
      <w:pPr>
        <w:pStyle w:val="NoSpacing"/>
        <w:numPr>
          <w:ilvl w:val="0"/>
          <w:numId w:val="2"/>
        </w:numPr>
        <w:rPr>
          <w:lang w:val="en-US" w:eastAsia="en-US" w:bidi="en-US"/>
        </w:rPr>
      </w:pPr>
      <w:r w:rsidRPr="00B738BD">
        <w:rPr>
          <w:lang w:val="en-US" w:eastAsia="en-US" w:bidi="en-US"/>
        </w:rPr>
        <w:t>Odin Lysaker</w:t>
      </w:r>
      <w:r w:rsidR="00B738BD" w:rsidRPr="00B738BD">
        <w:rPr>
          <w:lang w:val="en-US" w:eastAsia="en-US" w:bidi="en-US"/>
        </w:rPr>
        <w:t xml:space="preserve">, University of </w:t>
      </w:r>
      <w:proofErr w:type="spellStart"/>
      <w:r w:rsidR="00B738BD" w:rsidRPr="00B738BD">
        <w:rPr>
          <w:lang w:val="en-US" w:eastAsia="en-US" w:bidi="en-US"/>
        </w:rPr>
        <w:t>Agder</w:t>
      </w:r>
      <w:proofErr w:type="spellEnd"/>
      <w:r w:rsidR="00B738BD" w:rsidRPr="00B738BD">
        <w:rPr>
          <w:lang w:val="en-US" w:eastAsia="en-US" w:bidi="en-US"/>
        </w:rPr>
        <w:t>, Norway</w:t>
      </w:r>
    </w:p>
    <w:p w:rsidR="00294025" w:rsidRDefault="00294025" w:rsidP="001F4EDE">
      <w:pPr>
        <w:pStyle w:val="NoSpacing"/>
        <w:numPr>
          <w:ilvl w:val="0"/>
          <w:numId w:val="2"/>
        </w:numPr>
        <w:rPr>
          <w:lang w:val="en-US" w:eastAsia="en-US" w:bidi="en-US"/>
        </w:rPr>
      </w:pPr>
      <w:r w:rsidRPr="00B738BD">
        <w:rPr>
          <w:lang w:val="en-US" w:eastAsia="en-US" w:bidi="en-US"/>
        </w:rPr>
        <w:t>Lars Løvlie, University of Oslo, Norway</w:t>
      </w:r>
    </w:p>
    <w:p w:rsidR="00B738BD" w:rsidRDefault="00B738BD" w:rsidP="001F4EDE">
      <w:pPr>
        <w:pStyle w:val="NoSpacing"/>
        <w:numPr>
          <w:ilvl w:val="0"/>
          <w:numId w:val="2"/>
        </w:numPr>
        <w:rPr>
          <w:lang w:val="en-US" w:eastAsia="en-US" w:bidi="en-US"/>
        </w:rPr>
      </w:pPr>
      <w:r w:rsidRPr="00B738BD">
        <w:rPr>
          <w:lang w:val="en-US" w:eastAsia="en-US" w:bidi="en-US"/>
        </w:rPr>
        <w:t>Claudia Schumann, University of Stockholm, Sweden</w:t>
      </w:r>
    </w:p>
    <w:p w:rsidR="001F4EDE" w:rsidRDefault="001F4EDE" w:rsidP="001F4EDE">
      <w:pPr>
        <w:pStyle w:val="NoSpacing"/>
        <w:rPr>
          <w:lang w:val="en-US" w:eastAsia="en-US" w:bidi="en-US"/>
        </w:rPr>
      </w:pPr>
    </w:p>
    <w:p w:rsidR="00F01267" w:rsidRDefault="00F01267" w:rsidP="001F4EDE">
      <w:pPr>
        <w:pStyle w:val="NoSpacing"/>
        <w:rPr>
          <w:lang w:val="en-US" w:eastAsia="en-US" w:bidi="en-US"/>
        </w:rPr>
      </w:pPr>
      <w:r>
        <w:rPr>
          <w:lang w:val="en-US" w:eastAsia="en-US" w:bidi="en-US"/>
        </w:rPr>
        <w:t xml:space="preserve">Odin </w:t>
      </w:r>
      <w:proofErr w:type="spellStart"/>
      <w:r>
        <w:rPr>
          <w:lang w:val="en-US" w:eastAsia="en-US" w:bidi="en-US"/>
        </w:rPr>
        <w:t>Lysaker’s</w:t>
      </w:r>
      <w:proofErr w:type="spellEnd"/>
      <w:r>
        <w:rPr>
          <w:lang w:val="en-US" w:eastAsia="en-US" w:bidi="en-US"/>
        </w:rPr>
        <w:t xml:space="preserve"> paper on “</w:t>
      </w:r>
      <w:r w:rsidRPr="00F01267">
        <w:rPr>
          <w:i/>
          <w:lang w:val="en-US" w:eastAsia="en-US" w:bidi="en-US"/>
        </w:rPr>
        <w:t xml:space="preserve">Dignity and Solidarity - Globalizing Axel </w:t>
      </w:r>
      <w:proofErr w:type="spellStart"/>
      <w:r w:rsidRPr="00F01267">
        <w:rPr>
          <w:i/>
          <w:lang w:val="en-US" w:eastAsia="en-US" w:bidi="en-US"/>
        </w:rPr>
        <w:t>Honneth's</w:t>
      </w:r>
      <w:proofErr w:type="spellEnd"/>
      <w:r w:rsidRPr="00F01267">
        <w:rPr>
          <w:i/>
          <w:lang w:val="en-US" w:eastAsia="en-US" w:bidi="en-US"/>
        </w:rPr>
        <w:t xml:space="preserve"> Recognition Theory</w:t>
      </w:r>
      <w:r>
        <w:rPr>
          <w:lang w:val="en-US" w:eastAsia="en-US" w:bidi="en-US"/>
        </w:rPr>
        <w:t>”</w:t>
      </w:r>
      <w:r w:rsidRPr="00F01267">
        <w:rPr>
          <w:lang w:val="en-US" w:eastAsia="en-US" w:bidi="en-US"/>
        </w:rPr>
        <w:t xml:space="preserve"> </w:t>
      </w:r>
      <w:r>
        <w:rPr>
          <w:lang w:val="en-US" w:eastAsia="en-US" w:bidi="en-US"/>
        </w:rPr>
        <w:t>serve</w:t>
      </w:r>
      <w:r w:rsidR="009D64BD">
        <w:rPr>
          <w:lang w:val="en-US" w:eastAsia="en-US" w:bidi="en-US"/>
        </w:rPr>
        <w:t>s</w:t>
      </w:r>
      <w:r>
        <w:rPr>
          <w:lang w:val="en-US" w:eastAsia="en-US" w:bidi="en-US"/>
        </w:rPr>
        <w:t xml:space="preserve"> as a starting point for an in-depth exploration, but also a broad </w:t>
      </w:r>
      <w:r w:rsidRPr="00F01267">
        <w:rPr>
          <w:lang w:val="en-US" w:eastAsia="en-US" w:bidi="en-US"/>
        </w:rPr>
        <w:t>debate</w:t>
      </w:r>
      <w:r>
        <w:rPr>
          <w:lang w:val="en-US" w:eastAsia="en-US" w:bidi="en-US"/>
        </w:rPr>
        <w:t xml:space="preserve"> on the topic. </w:t>
      </w:r>
    </w:p>
    <w:p w:rsidR="001F4EDE" w:rsidRDefault="001F4EDE" w:rsidP="005C4D06">
      <w:pPr>
        <w:pStyle w:val="Heading2"/>
        <w:rPr>
          <w:lang w:val="en-US" w:eastAsia="en-US" w:bidi="en-US"/>
        </w:rPr>
      </w:pPr>
    </w:p>
    <w:p w:rsidR="00F01267" w:rsidRPr="00F02BC5" w:rsidRDefault="00F01267" w:rsidP="005C4D06">
      <w:pPr>
        <w:pStyle w:val="Heading2"/>
        <w:rPr>
          <w:sz w:val="22"/>
          <w:szCs w:val="22"/>
          <w:lang w:val="en-US"/>
        </w:rPr>
      </w:pPr>
      <w:r>
        <w:rPr>
          <w:lang w:val="en-US" w:eastAsia="en-US" w:bidi="en-US"/>
        </w:rPr>
        <w:t>P</w:t>
      </w:r>
      <w:r w:rsidR="005F4113">
        <w:rPr>
          <w:lang w:val="en-US" w:eastAsia="en-US" w:bidi="en-US"/>
        </w:rPr>
        <w:t>rogram</w:t>
      </w:r>
    </w:p>
    <w:p w:rsidR="006A41DC" w:rsidRPr="006A41DC" w:rsidRDefault="006A41DC" w:rsidP="006A41DC">
      <w:pPr>
        <w:pStyle w:val="Heading4"/>
        <w:rPr>
          <w:lang w:val="en-US" w:eastAsia="en-US" w:bidi="en-US"/>
        </w:rPr>
      </w:pPr>
      <w:r w:rsidRPr="006A41DC">
        <w:rPr>
          <w:lang w:val="en-US" w:eastAsia="en-US" w:bidi="en-US"/>
        </w:rPr>
        <w:t>Tuesday 8</w:t>
      </w:r>
      <w:r w:rsidRPr="006A41DC">
        <w:rPr>
          <w:vertAlign w:val="superscript"/>
          <w:lang w:val="en-US" w:eastAsia="en-US" w:bidi="en-US"/>
        </w:rPr>
        <w:t>th</w:t>
      </w:r>
      <w:r w:rsidRPr="006A41DC">
        <w:rPr>
          <w:lang w:val="en-US" w:eastAsia="en-US" w:bidi="en-US"/>
        </w:rPr>
        <w:t xml:space="preserve"> March </w:t>
      </w:r>
    </w:p>
    <w:p w:rsidR="006A41DC" w:rsidRPr="006A41DC" w:rsidRDefault="006A41DC" w:rsidP="006A41DC">
      <w:pPr>
        <w:pStyle w:val="NoSpacing"/>
        <w:rPr>
          <w:lang w:val="en-US" w:eastAsia="en-US" w:bidi="en-US"/>
        </w:rPr>
      </w:pPr>
      <w:r w:rsidRPr="006A41DC">
        <w:rPr>
          <w:lang w:val="en-US" w:eastAsia="en-US" w:bidi="en-US"/>
        </w:rPr>
        <w:t>13</w:t>
      </w:r>
      <w:r>
        <w:rPr>
          <w:lang w:val="en-US" w:eastAsia="en-US" w:bidi="en-US"/>
        </w:rPr>
        <w:t>.</w:t>
      </w:r>
      <w:r w:rsidRPr="006A41DC">
        <w:rPr>
          <w:lang w:val="en-US" w:eastAsia="en-US" w:bidi="en-US"/>
        </w:rPr>
        <w:t>15 Welcome and introduction: Torill Strand</w:t>
      </w:r>
    </w:p>
    <w:p w:rsidR="006A41DC" w:rsidRPr="006A41DC" w:rsidRDefault="006A41DC" w:rsidP="006A41DC">
      <w:pPr>
        <w:pStyle w:val="NoSpacing"/>
        <w:rPr>
          <w:lang w:val="en-US" w:eastAsia="en-US" w:bidi="en-US"/>
        </w:rPr>
      </w:pPr>
      <w:r w:rsidRPr="006A41DC">
        <w:rPr>
          <w:lang w:val="en-US" w:eastAsia="en-US" w:bidi="en-US"/>
        </w:rPr>
        <w:t>13</w:t>
      </w:r>
      <w:r>
        <w:rPr>
          <w:lang w:val="en-US" w:eastAsia="en-US" w:bidi="en-US"/>
        </w:rPr>
        <w:t>.</w:t>
      </w:r>
      <w:r w:rsidRPr="006A41DC">
        <w:rPr>
          <w:lang w:val="en-US" w:eastAsia="en-US" w:bidi="en-US"/>
        </w:rPr>
        <w:t xml:space="preserve">30 Dignity and Solidarity - Globalizing Axel </w:t>
      </w:r>
      <w:proofErr w:type="spellStart"/>
      <w:r w:rsidRPr="006A41DC">
        <w:rPr>
          <w:lang w:val="en-US" w:eastAsia="en-US" w:bidi="en-US"/>
        </w:rPr>
        <w:t>Honneth's</w:t>
      </w:r>
      <w:proofErr w:type="spellEnd"/>
      <w:r w:rsidRPr="006A41DC">
        <w:rPr>
          <w:lang w:val="en-US" w:eastAsia="en-US" w:bidi="en-US"/>
        </w:rPr>
        <w:t xml:space="preserve"> Recognition Theory</w:t>
      </w:r>
    </w:p>
    <w:p w:rsidR="006A41DC" w:rsidRDefault="006A41DC" w:rsidP="006A41DC">
      <w:pPr>
        <w:pStyle w:val="NoSpacing"/>
        <w:ind w:left="708"/>
        <w:rPr>
          <w:lang w:val="en-US" w:eastAsia="en-US" w:bidi="en-US"/>
        </w:rPr>
      </w:pPr>
      <w:r>
        <w:rPr>
          <w:lang w:val="en-US" w:eastAsia="en-US" w:bidi="en-US"/>
        </w:rPr>
        <w:t>Odin Lysaker</w:t>
      </w:r>
      <w:r w:rsidR="00E60631">
        <w:rPr>
          <w:lang w:val="en-US" w:eastAsia="en-US" w:bidi="en-US"/>
        </w:rPr>
        <w:t>,</w:t>
      </w:r>
      <w:r w:rsidR="00E60631" w:rsidRPr="00294025">
        <w:rPr>
          <w:lang w:val="en-US"/>
        </w:rPr>
        <w:t xml:space="preserve"> </w:t>
      </w:r>
      <w:r w:rsidR="00E60631" w:rsidRPr="00E60631">
        <w:rPr>
          <w:lang w:val="en-US" w:eastAsia="en-US" w:bidi="en-US"/>
        </w:rPr>
        <w:t xml:space="preserve">University of </w:t>
      </w:r>
      <w:proofErr w:type="spellStart"/>
      <w:r w:rsidR="00E60631" w:rsidRPr="00E60631">
        <w:rPr>
          <w:lang w:val="en-US" w:eastAsia="en-US" w:bidi="en-US"/>
        </w:rPr>
        <w:t>Agder</w:t>
      </w:r>
      <w:proofErr w:type="spellEnd"/>
      <w:r w:rsidR="00E60631" w:rsidRPr="00E60631">
        <w:rPr>
          <w:lang w:val="en-US" w:eastAsia="en-US" w:bidi="en-US"/>
        </w:rPr>
        <w:t>, Norway</w:t>
      </w:r>
    </w:p>
    <w:p w:rsidR="00294025" w:rsidRPr="006A41DC" w:rsidRDefault="00F01267" w:rsidP="006A41DC">
      <w:pPr>
        <w:pStyle w:val="NoSpacing"/>
        <w:ind w:left="708"/>
        <w:rPr>
          <w:lang w:val="en-US" w:eastAsia="en-US" w:bidi="en-US"/>
        </w:rPr>
      </w:pPr>
      <w:r>
        <w:rPr>
          <w:lang w:val="en-US" w:eastAsia="en-US" w:bidi="en-US"/>
        </w:rPr>
        <w:t>C</w:t>
      </w:r>
      <w:r w:rsidR="00294025">
        <w:rPr>
          <w:lang w:val="en-US" w:eastAsia="en-US" w:bidi="en-US"/>
        </w:rPr>
        <w:t>omment</w:t>
      </w:r>
      <w:r>
        <w:rPr>
          <w:lang w:val="en-US" w:eastAsia="en-US" w:bidi="en-US"/>
        </w:rPr>
        <w:t>s</w:t>
      </w:r>
      <w:r w:rsidR="00294025">
        <w:rPr>
          <w:lang w:val="en-US" w:eastAsia="en-US" w:bidi="en-US"/>
        </w:rPr>
        <w:t xml:space="preserve"> by Lars Løvlie</w:t>
      </w:r>
      <w:r w:rsidR="00EF72F1">
        <w:rPr>
          <w:lang w:val="en-US" w:eastAsia="en-US" w:bidi="en-US"/>
        </w:rPr>
        <w:t>,</w:t>
      </w:r>
      <w:r w:rsidR="00EF72F1" w:rsidRPr="00EF72F1">
        <w:rPr>
          <w:lang w:val="en-US"/>
        </w:rPr>
        <w:t xml:space="preserve"> </w:t>
      </w:r>
      <w:r w:rsidR="00EF72F1" w:rsidRPr="00EF72F1">
        <w:rPr>
          <w:lang w:val="en-US" w:eastAsia="en-US" w:bidi="en-US"/>
        </w:rPr>
        <w:t>University of Oslo, Norway</w:t>
      </w:r>
    </w:p>
    <w:p w:rsidR="006A41DC" w:rsidRPr="006A41DC" w:rsidRDefault="006A41DC" w:rsidP="006A41DC">
      <w:pPr>
        <w:pStyle w:val="NoSpacing"/>
        <w:ind w:left="708"/>
        <w:rPr>
          <w:lang w:val="en-US" w:eastAsia="en-US" w:bidi="en-US"/>
        </w:rPr>
      </w:pPr>
      <w:r w:rsidRPr="006A41DC">
        <w:rPr>
          <w:lang w:val="en-US" w:eastAsia="en-US" w:bidi="en-US"/>
        </w:rPr>
        <w:t>Discussion</w:t>
      </w:r>
    </w:p>
    <w:p w:rsidR="006A41DC" w:rsidRPr="006A41DC" w:rsidRDefault="006A41DC" w:rsidP="006A41DC">
      <w:pPr>
        <w:pStyle w:val="NoSpacing"/>
        <w:rPr>
          <w:lang w:val="en-US" w:eastAsia="en-US" w:bidi="en-US"/>
        </w:rPr>
      </w:pPr>
      <w:r w:rsidRPr="006A41DC">
        <w:rPr>
          <w:lang w:val="en-US" w:eastAsia="en-US" w:bidi="en-US"/>
        </w:rPr>
        <w:t>15</w:t>
      </w:r>
      <w:r>
        <w:rPr>
          <w:lang w:val="en-US" w:eastAsia="en-US" w:bidi="en-US"/>
        </w:rPr>
        <w:t>.</w:t>
      </w:r>
      <w:r w:rsidRPr="006A41DC">
        <w:rPr>
          <w:lang w:val="en-US" w:eastAsia="en-US" w:bidi="en-US"/>
        </w:rPr>
        <w:t>00 Coffee</w:t>
      </w:r>
    </w:p>
    <w:p w:rsidR="006A41DC" w:rsidRDefault="006A41DC" w:rsidP="006A41DC">
      <w:pPr>
        <w:pStyle w:val="NoSpacing"/>
        <w:rPr>
          <w:lang w:val="en-US" w:eastAsia="en-US" w:bidi="en-US"/>
        </w:rPr>
      </w:pPr>
      <w:r w:rsidRPr="006A41DC">
        <w:rPr>
          <w:lang w:val="en-US" w:eastAsia="en-US" w:bidi="en-US"/>
        </w:rPr>
        <w:t>15</w:t>
      </w:r>
      <w:r>
        <w:rPr>
          <w:lang w:val="en-US" w:eastAsia="en-US" w:bidi="en-US"/>
        </w:rPr>
        <w:t>.</w:t>
      </w:r>
      <w:r w:rsidRPr="006A41DC">
        <w:rPr>
          <w:lang w:val="en-US" w:eastAsia="en-US" w:bidi="en-US"/>
        </w:rPr>
        <w:t>30</w:t>
      </w:r>
      <w:r>
        <w:rPr>
          <w:lang w:val="en-US" w:eastAsia="en-US" w:bidi="en-US"/>
        </w:rPr>
        <w:t xml:space="preserve"> </w:t>
      </w:r>
      <w:r w:rsidR="00A742B6" w:rsidRPr="00A742B6">
        <w:rPr>
          <w:lang w:val="en-US" w:eastAsia="en-US" w:bidi="en-US"/>
        </w:rPr>
        <w:t>“I’ll teach you differences” – Freedom and solidarity</w:t>
      </w:r>
      <w:r w:rsidR="00A742B6">
        <w:rPr>
          <w:lang w:val="en-US" w:eastAsia="en-US" w:bidi="en-US"/>
        </w:rPr>
        <w:t xml:space="preserve"> as (extra-</w:t>
      </w:r>
      <w:proofErr w:type="gramStart"/>
      <w:r w:rsidR="00A742B6">
        <w:rPr>
          <w:lang w:val="en-US" w:eastAsia="en-US" w:bidi="en-US"/>
        </w:rPr>
        <w:t>)ordinary</w:t>
      </w:r>
      <w:proofErr w:type="gramEnd"/>
      <w:r w:rsidR="00A742B6">
        <w:rPr>
          <w:lang w:val="en-US" w:eastAsia="en-US" w:bidi="en-US"/>
        </w:rPr>
        <w:t xml:space="preserve"> experience</w:t>
      </w:r>
    </w:p>
    <w:p w:rsidR="006A41DC" w:rsidRDefault="00294025" w:rsidP="00294025">
      <w:pPr>
        <w:pStyle w:val="NoSpacing"/>
        <w:rPr>
          <w:lang w:val="en-US" w:eastAsia="en-US" w:bidi="en-US"/>
        </w:rPr>
      </w:pPr>
      <w:r>
        <w:rPr>
          <w:lang w:val="en-US" w:eastAsia="en-US" w:bidi="en-US"/>
        </w:rPr>
        <w:tab/>
      </w:r>
      <w:r w:rsidR="006A41DC">
        <w:rPr>
          <w:lang w:val="en-US" w:eastAsia="en-US" w:bidi="en-US"/>
        </w:rPr>
        <w:t>Claudia Schumann</w:t>
      </w:r>
      <w:r w:rsidR="00E60631">
        <w:rPr>
          <w:lang w:val="en-US" w:eastAsia="en-US" w:bidi="en-US"/>
        </w:rPr>
        <w:t>,</w:t>
      </w:r>
      <w:r w:rsidR="00E60631" w:rsidRPr="00E60631">
        <w:rPr>
          <w:lang w:val="en-US"/>
        </w:rPr>
        <w:t xml:space="preserve"> </w:t>
      </w:r>
      <w:r w:rsidR="00E60631" w:rsidRPr="00E60631">
        <w:rPr>
          <w:lang w:val="en-US" w:eastAsia="en-US" w:bidi="en-US"/>
        </w:rPr>
        <w:t>University of Stockholm, Sweden</w:t>
      </w:r>
    </w:p>
    <w:p w:rsidR="00294025" w:rsidRPr="006A41DC" w:rsidRDefault="006A41DC" w:rsidP="00294025">
      <w:pPr>
        <w:pStyle w:val="NoSpacing"/>
        <w:ind w:left="708"/>
        <w:rPr>
          <w:lang w:val="en-US" w:eastAsia="en-US" w:bidi="en-US"/>
        </w:rPr>
      </w:pPr>
      <w:r w:rsidRPr="006A41DC">
        <w:rPr>
          <w:lang w:val="en-US" w:eastAsia="en-US" w:bidi="en-US"/>
        </w:rPr>
        <w:t>Discussion</w:t>
      </w:r>
    </w:p>
    <w:p w:rsidR="006A41DC" w:rsidRPr="006A41DC" w:rsidRDefault="00E60631" w:rsidP="006A41DC">
      <w:pPr>
        <w:pStyle w:val="NoSpacing"/>
        <w:rPr>
          <w:lang w:val="en-US" w:eastAsia="en-US" w:bidi="en-US"/>
        </w:rPr>
      </w:pPr>
      <w:r>
        <w:rPr>
          <w:lang w:val="en-US" w:eastAsia="en-US" w:bidi="en-US"/>
        </w:rPr>
        <w:t>19.00 Evening meal (optional)</w:t>
      </w:r>
    </w:p>
    <w:p w:rsidR="006A41DC" w:rsidRPr="005F4113" w:rsidRDefault="006A41DC" w:rsidP="005F4113">
      <w:pPr>
        <w:pStyle w:val="Heading4"/>
        <w:rPr>
          <w:lang w:val="en-US" w:eastAsia="en-US" w:bidi="en-US"/>
        </w:rPr>
      </w:pPr>
      <w:r w:rsidRPr="006A41DC">
        <w:rPr>
          <w:lang w:val="en-US" w:eastAsia="en-US" w:bidi="en-US"/>
        </w:rPr>
        <w:lastRenderedPageBreak/>
        <w:t>Wednesday 9</w:t>
      </w:r>
      <w:r w:rsidRPr="006A41DC">
        <w:rPr>
          <w:vertAlign w:val="superscript"/>
          <w:lang w:val="en-US" w:eastAsia="en-US" w:bidi="en-US"/>
        </w:rPr>
        <w:t>th</w:t>
      </w:r>
      <w:r w:rsidRPr="006A41DC">
        <w:rPr>
          <w:lang w:val="en-US" w:eastAsia="en-US" w:bidi="en-US"/>
        </w:rPr>
        <w:t xml:space="preserve"> March</w:t>
      </w:r>
    </w:p>
    <w:p w:rsidR="006A41DC" w:rsidRPr="006A41DC" w:rsidRDefault="006A41DC" w:rsidP="006A41DC">
      <w:pPr>
        <w:pStyle w:val="NoSpacing"/>
        <w:rPr>
          <w:lang w:val="en-US" w:eastAsia="en-US" w:bidi="en-US"/>
        </w:rPr>
      </w:pPr>
      <w:r w:rsidRPr="006A41DC">
        <w:rPr>
          <w:lang w:val="en-US" w:eastAsia="en-US" w:bidi="en-US"/>
        </w:rPr>
        <w:t>09</w:t>
      </w:r>
      <w:r w:rsidR="00E60631">
        <w:rPr>
          <w:lang w:val="en-US" w:eastAsia="en-US" w:bidi="en-US"/>
        </w:rPr>
        <w:t xml:space="preserve">.15 </w:t>
      </w:r>
      <w:r w:rsidR="00E11C28">
        <w:rPr>
          <w:lang w:val="en-US" w:eastAsia="en-US" w:bidi="en-US"/>
        </w:rPr>
        <w:t>Coffee</w:t>
      </w:r>
    </w:p>
    <w:p w:rsidR="006A41DC" w:rsidRPr="006A41DC" w:rsidRDefault="00E60631" w:rsidP="006A41DC">
      <w:pPr>
        <w:pStyle w:val="NoSpacing"/>
        <w:rPr>
          <w:lang w:val="en-US" w:eastAsia="en-US" w:bidi="en-US"/>
        </w:rPr>
      </w:pPr>
      <w:r>
        <w:rPr>
          <w:lang w:val="en-US" w:eastAsia="en-US" w:bidi="en-US"/>
        </w:rPr>
        <w:t>09.</w:t>
      </w:r>
      <w:r w:rsidR="006A41DC" w:rsidRPr="006A41DC">
        <w:rPr>
          <w:lang w:val="en-US" w:eastAsia="en-US" w:bidi="en-US"/>
        </w:rPr>
        <w:t>30</w:t>
      </w:r>
      <w:r>
        <w:rPr>
          <w:lang w:val="en-US" w:eastAsia="en-US" w:bidi="en-US"/>
        </w:rPr>
        <w:t xml:space="preserve"> Democracy</w:t>
      </w:r>
      <w:r w:rsidR="00461DD7">
        <w:rPr>
          <w:lang w:val="en-US" w:eastAsia="en-US" w:bidi="en-US"/>
        </w:rPr>
        <w:t xml:space="preserve">, </w:t>
      </w:r>
      <w:r>
        <w:rPr>
          <w:lang w:val="en-US" w:eastAsia="en-US" w:bidi="en-US"/>
        </w:rPr>
        <w:t>Dialogue</w:t>
      </w:r>
      <w:r w:rsidR="00461DD7">
        <w:rPr>
          <w:lang w:val="en-US" w:eastAsia="en-US" w:bidi="en-US"/>
        </w:rPr>
        <w:t>, and Education: Contemporary Challenges</w:t>
      </w:r>
    </w:p>
    <w:p w:rsidR="006A41DC" w:rsidRPr="006A41DC" w:rsidRDefault="00E60631" w:rsidP="00E60631">
      <w:pPr>
        <w:pStyle w:val="NoSpacing"/>
        <w:ind w:left="708"/>
        <w:rPr>
          <w:lang w:val="en-US" w:eastAsia="en-US" w:bidi="en-US"/>
        </w:rPr>
      </w:pPr>
      <w:r>
        <w:rPr>
          <w:lang w:val="en-US" w:eastAsia="en-US" w:bidi="en-US"/>
        </w:rPr>
        <w:t>Katariina Holma,</w:t>
      </w:r>
      <w:r w:rsidRPr="00E60631">
        <w:rPr>
          <w:lang w:val="en-US"/>
        </w:rPr>
        <w:t xml:space="preserve"> </w:t>
      </w:r>
      <w:r w:rsidRPr="00E60631">
        <w:rPr>
          <w:lang w:val="en-US" w:eastAsia="en-US" w:bidi="en-US"/>
        </w:rPr>
        <w:t>University of Helsinki, Finland</w:t>
      </w:r>
    </w:p>
    <w:p w:rsidR="006A41DC" w:rsidRPr="006A41DC" w:rsidRDefault="006A41DC" w:rsidP="00E60631">
      <w:pPr>
        <w:pStyle w:val="NoSpacing"/>
        <w:ind w:left="708"/>
        <w:rPr>
          <w:lang w:val="en-US" w:eastAsia="en-US" w:bidi="en-US"/>
        </w:rPr>
      </w:pPr>
      <w:r>
        <w:rPr>
          <w:lang w:val="en-US" w:eastAsia="en-US" w:bidi="en-US"/>
        </w:rPr>
        <w:t>D</w:t>
      </w:r>
      <w:r w:rsidRPr="006A41DC">
        <w:rPr>
          <w:lang w:val="en-US" w:eastAsia="en-US" w:bidi="en-US"/>
        </w:rPr>
        <w:t>iscussion</w:t>
      </w:r>
    </w:p>
    <w:p w:rsidR="006A41DC" w:rsidRDefault="006A41DC" w:rsidP="006A41DC">
      <w:pPr>
        <w:pStyle w:val="NoSpacing"/>
        <w:rPr>
          <w:lang w:val="en-US" w:eastAsia="en-US" w:bidi="en-US"/>
        </w:rPr>
      </w:pPr>
      <w:r w:rsidRPr="006A41DC">
        <w:rPr>
          <w:lang w:val="en-US" w:eastAsia="en-US" w:bidi="en-US"/>
        </w:rPr>
        <w:t>11.00 Coffee, followed by closing remarks</w:t>
      </w:r>
    </w:p>
    <w:p w:rsidR="00AA2B10" w:rsidRDefault="006A41DC" w:rsidP="006A41DC">
      <w:pPr>
        <w:pStyle w:val="NoSpacing"/>
        <w:rPr>
          <w:lang w:val="en-US" w:eastAsia="en-US" w:bidi="en-US"/>
        </w:rPr>
      </w:pPr>
      <w:r w:rsidRPr="006A41DC">
        <w:rPr>
          <w:lang w:val="en-US" w:eastAsia="en-US" w:bidi="en-US"/>
        </w:rPr>
        <w:t>12</w:t>
      </w:r>
      <w:r w:rsidR="00E60631">
        <w:rPr>
          <w:lang w:val="en-US" w:eastAsia="en-US" w:bidi="en-US"/>
        </w:rPr>
        <w:t>.</w:t>
      </w:r>
      <w:r w:rsidRPr="006A41DC">
        <w:rPr>
          <w:lang w:val="en-US" w:eastAsia="en-US" w:bidi="en-US"/>
        </w:rPr>
        <w:t>00 Close</w:t>
      </w:r>
    </w:p>
    <w:p w:rsidR="001520E2" w:rsidRDefault="001520E2">
      <w:pPr>
        <w:rPr>
          <w:lang w:val="en-US" w:eastAsia="en-US" w:bidi="en-US"/>
        </w:rPr>
      </w:pPr>
    </w:p>
    <w:p w:rsidR="00A742B6" w:rsidRDefault="00A742B6" w:rsidP="005C4D06">
      <w:pPr>
        <w:pStyle w:val="Heading2"/>
        <w:rPr>
          <w:lang w:val="en-US" w:eastAsia="en-US" w:bidi="en-US"/>
        </w:rPr>
      </w:pPr>
      <w:r w:rsidRPr="00A742B6">
        <w:rPr>
          <w:lang w:val="en-US" w:eastAsia="en-US" w:bidi="en-US"/>
        </w:rPr>
        <w:t xml:space="preserve">Tuesday 8th March </w:t>
      </w:r>
    </w:p>
    <w:p w:rsidR="005F4113" w:rsidRDefault="005F4113" w:rsidP="00A742B6">
      <w:pPr>
        <w:pStyle w:val="NoSpacing"/>
        <w:rPr>
          <w:b/>
          <w:lang w:val="en-US" w:eastAsia="en-US" w:bidi="en-US"/>
        </w:rPr>
      </w:pPr>
    </w:p>
    <w:p w:rsidR="009D64BD" w:rsidRDefault="009D64BD" w:rsidP="009D64BD">
      <w:pPr>
        <w:pStyle w:val="NoSpacing"/>
        <w:rPr>
          <w:b/>
          <w:lang w:val="en-US" w:eastAsia="en-US" w:bidi="en-US"/>
        </w:rPr>
      </w:pPr>
      <w:r w:rsidRPr="00A742B6">
        <w:rPr>
          <w:b/>
          <w:lang w:val="en-US" w:eastAsia="en-US" w:bidi="en-US"/>
        </w:rPr>
        <w:t>Odin Lysaker</w:t>
      </w:r>
      <w:r>
        <w:rPr>
          <w:b/>
          <w:lang w:val="en-US" w:eastAsia="en-US" w:bidi="en-US"/>
        </w:rPr>
        <w:t>:</w:t>
      </w:r>
    </w:p>
    <w:p w:rsidR="00E11C28" w:rsidRDefault="00E11C28" w:rsidP="00A742B6">
      <w:pPr>
        <w:pStyle w:val="Heading4"/>
        <w:rPr>
          <w:lang w:val="en-US" w:eastAsia="en-US" w:bidi="en-US"/>
        </w:rPr>
      </w:pPr>
      <w:r w:rsidRPr="00294025">
        <w:rPr>
          <w:lang w:val="en-US" w:eastAsia="en-US" w:bidi="en-US"/>
        </w:rPr>
        <w:t xml:space="preserve">Dignity and Solidarity - Globalizing Axel </w:t>
      </w:r>
      <w:proofErr w:type="spellStart"/>
      <w:r w:rsidRPr="00294025">
        <w:rPr>
          <w:lang w:val="en-US" w:eastAsia="en-US" w:bidi="en-US"/>
        </w:rPr>
        <w:t>Honneth's</w:t>
      </w:r>
      <w:proofErr w:type="spellEnd"/>
      <w:r w:rsidRPr="00294025">
        <w:rPr>
          <w:lang w:val="en-US" w:eastAsia="en-US" w:bidi="en-US"/>
        </w:rPr>
        <w:t xml:space="preserve"> Recognition Theory </w:t>
      </w:r>
    </w:p>
    <w:p w:rsidR="00E11C28" w:rsidRPr="00E11C28" w:rsidRDefault="00E11C28" w:rsidP="001F4EDE">
      <w:pPr>
        <w:pStyle w:val="NoSpacing"/>
        <w:rPr>
          <w:lang w:val="en-US" w:eastAsia="en-US" w:bidi="en-US"/>
        </w:rPr>
      </w:pPr>
      <w:r w:rsidRPr="00E11C28">
        <w:rPr>
          <w:lang w:val="en-US" w:eastAsia="en-US" w:bidi="en-US"/>
        </w:rPr>
        <w:t xml:space="preserve">The concept of dignity presupposes the recognition of each and every </w:t>
      </w:r>
      <w:proofErr w:type="gramStart"/>
      <w:r w:rsidRPr="00E11C28">
        <w:rPr>
          <w:lang w:val="en-US" w:eastAsia="en-US" w:bidi="en-US"/>
        </w:rPr>
        <w:t>persons'</w:t>
      </w:r>
      <w:proofErr w:type="gramEnd"/>
      <w:r w:rsidRPr="00E11C28">
        <w:rPr>
          <w:lang w:val="en-US" w:eastAsia="en-US" w:bidi="en-US"/>
        </w:rPr>
        <w:t xml:space="preserve"> inherent worth. But not all humans are treated equally. Irregular migrants, for example, suffer from being inside and outside simultaneously. They are included as humans and thus being ascribed human dignity as well as human rights. Still, this group is excluded by not being recognized as members of a society or state. As a result, the situation of irregular migrants raises the question about humans' moral value or status. By applying Axel </w:t>
      </w:r>
      <w:proofErr w:type="spellStart"/>
      <w:r w:rsidRPr="00E11C28">
        <w:rPr>
          <w:lang w:val="en-US" w:eastAsia="en-US" w:bidi="en-US"/>
        </w:rPr>
        <w:t>Honneth's</w:t>
      </w:r>
      <w:proofErr w:type="spellEnd"/>
      <w:r w:rsidRPr="00E11C28">
        <w:rPr>
          <w:lang w:val="en-US" w:eastAsia="en-US" w:bidi="en-US"/>
        </w:rPr>
        <w:t xml:space="preserve"> theory of recognition on a global scale, I hold that an alternative moral standard is achievable, which is needed in the case of conflicts that involves the above described dynamic between inclusion and exclusion. Nevertheless, as far as his theory is based upon a methodological nationalism, the 'globalization' of Honneth raises question concerning the normative justification of his stance. In the presentation, therefore, I suggest a solution to this challenge, which is based upon humans' bodily vulnerability viewed as a human condition. By doing so, my claim is that the original </w:t>
      </w:r>
      <w:proofErr w:type="spellStart"/>
      <w:r w:rsidRPr="00E11C28">
        <w:rPr>
          <w:lang w:val="en-US" w:eastAsia="en-US" w:bidi="en-US"/>
        </w:rPr>
        <w:t>recognitive</w:t>
      </w:r>
      <w:proofErr w:type="spellEnd"/>
      <w:r w:rsidRPr="00E11C28">
        <w:rPr>
          <w:lang w:val="en-US" w:eastAsia="en-US" w:bidi="en-US"/>
        </w:rPr>
        <w:t xml:space="preserve"> insight of the </w:t>
      </w:r>
      <w:proofErr w:type="spellStart"/>
      <w:r w:rsidRPr="00E11C28">
        <w:rPr>
          <w:lang w:val="en-US" w:eastAsia="en-US" w:bidi="en-US"/>
        </w:rPr>
        <w:t>Honnethian</w:t>
      </w:r>
      <w:proofErr w:type="spellEnd"/>
      <w:r w:rsidRPr="00E11C28">
        <w:rPr>
          <w:lang w:val="en-US" w:eastAsia="en-US" w:bidi="en-US"/>
        </w:rPr>
        <w:t xml:space="preserve"> story can exactly be globalized and thus shed light on irregular migration in </w:t>
      </w:r>
      <w:proofErr w:type="gramStart"/>
      <w:r w:rsidRPr="00E11C28">
        <w:rPr>
          <w:lang w:val="en-US" w:eastAsia="en-US" w:bidi="en-US"/>
        </w:rPr>
        <w:t>today's</w:t>
      </w:r>
      <w:proofErr w:type="gramEnd"/>
      <w:r w:rsidRPr="00E11C28">
        <w:rPr>
          <w:lang w:val="en-US" w:eastAsia="en-US" w:bidi="en-US"/>
        </w:rPr>
        <w:t xml:space="preserve"> troubled world.</w:t>
      </w:r>
    </w:p>
    <w:p w:rsidR="00A742B6" w:rsidRDefault="00A742B6" w:rsidP="001F4EDE">
      <w:pPr>
        <w:pStyle w:val="NoSpacing"/>
        <w:rPr>
          <w:lang w:val="en-US" w:eastAsia="en-US" w:bidi="en-US"/>
        </w:rPr>
      </w:pPr>
    </w:p>
    <w:p w:rsidR="009D64BD" w:rsidRDefault="009D64BD" w:rsidP="009D64BD">
      <w:pPr>
        <w:pStyle w:val="NoSpacing"/>
        <w:rPr>
          <w:b/>
          <w:lang w:val="en-US" w:eastAsia="en-US" w:bidi="en-US"/>
        </w:rPr>
      </w:pPr>
      <w:r w:rsidRPr="00A742B6">
        <w:rPr>
          <w:b/>
          <w:lang w:val="en-US" w:eastAsia="en-US" w:bidi="en-US"/>
        </w:rPr>
        <w:t>Claudia Schumann</w:t>
      </w:r>
      <w:r>
        <w:rPr>
          <w:b/>
          <w:lang w:val="en-US" w:eastAsia="en-US" w:bidi="en-US"/>
        </w:rPr>
        <w:t>:</w:t>
      </w:r>
    </w:p>
    <w:p w:rsidR="00A742B6" w:rsidRPr="00A742B6" w:rsidRDefault="009D64BD" w:rsidP="009D64BD">
      <w:pPr>
        <w:pStyle w:val="Heading4"/>
        <w:rPr>
          <w:lang w:val="en-US" w:eastAsia="en-US" w:bidi="en-US"/>
        </w:rPr>
      </w:pPr>
      <w:r w:rsidRPr="00A742B6">
        <w:rPr>
          <w:lang w:val="en-US" w:eastAsia="en-US" w:bidi="en-US"/>
        </w:rPr>
        <w:t xml:space="preserve"> </w:t>
      </w:r>
      <w:r w:rsidR="00A742B6" w:rsidRPr="00A742B6">
        <w:rPr>
          <w:lang w:val="en-US" w:eastAsia="en-US" w:bidi="en-US"/>
        </w:rPr>
        <w:t>“I’ll teach you differences.” – Freedom and solidarity as (extra-</w:t>
      </w:r>
      <w:proofErr w:type="gramStart"/>
      <w:r w:rsidR="00A742B6" w:rsidRPr="00A742B6">
        <w:rPr>
          <w:lang w:val="en-US" w:eastAsia="en-US" w:bidi="en-US"/>
        </w:rPr>
        <w:t>)ordinary</w:t>
      </w:r>
      <w:proofErr w:type="gramEnd"/>
      <w:r w:rsidR="00A742B6" w:rsidRPr="00A742B6">
        <w:rPr>
          <w:lang w:val="en-US" w:eastAsia="en-US" w:bidi="en-US"/>
        </w:rPr>
        <w:t xml:space="preserve"> experience. </w:t>
      </w:r>
    </w:p>
    <w:p w:rsidR="00461DD7" w:rsidRPr="001F4EDE" w:rsidRDefault="00A742B6" w:rsidP="001F4EDE">
      <w:pPr>
        <w:pStyle w:val="NoSpacing"/>
        <w:rPr>
          <w:lang w:val="en-GB"/>
        </w:rPr>
      </w:pPr>
      <w:r w:rsidRPr="001F4EDE">
        <w:rPr>
          <w:lang w:val="en-GB"/>
        </w:rPr>
        <w:t xml:space="preserve">When, where and how do we practice solidarity in educational contexts? Is solidarity an ordinary experience in our everyday lives, or do we experience it as exceptional, as extra-ordinary? In critical theorist Axel </w:t>
      </w:r>
      <w:proofErr w:type="spellStart"/>
      <w:r w:rsidRPr="001F4EDE">
        <w:rPr>
          <w:lang w:val="en-GB"/>
        </w:rPr>
        <w:t>Honneth’s</w:t>
      </w:r>
      <w:proofErr w:type="spellEnd"/>
      <w:r w:rsidRPr="001F4EDE">
        <w:rPr>
          <w:lang w:val="en-GB"/>
        </w:rPr>
        <w:t xml:space="preserve"> work, practices of solidarity play a vital role in actualizing social freedom in distinction from liberal theory’s thin notion of mere negative freedom. Looking at how Honneth conceives of solidarity in “The Struggle for Recognition” and in “Freedom’s Right” respectively, the paper will discuss two contemporary examples of solidarity as an (extra-)ordinary practice and experience and the kinds of social freedom it enabled in these two specific instances. We will find that </w:t>
      </w:r>
      <w:proofErr w:type="spellStart"/>
      <w:r w:rsidRPr="001F4EDE">
        <w:rPr>
          <w:lang w:val="en-GB"/>
        </w:rPr>
        <w:t>Wittgensteinian</w:t>
      </w:r>
      <w:proofErr w:type="spellEnd"/>
      <w:r w:rsidRPr="001F4EDE">
        <w:rPr>
          <w:lang w:val="en-GB"/>
        </w:rPr>
        <w:t xml:space="preserve"> ideas can help to amplify </w:t>
      </w:r>
      <w:proofErr w:type="spellStart"/>
      <w:r w:rsidRPr="001F4EDE">
        <w:rPr>
          <w:lang w:val="en-GB"/>
        </w:rPr>
        <w:t>Honneth’s</w:t>
      </w:r>
      <w:proofErr w:type="spellEnd"/>
      <w:r w:rsidRPr="001F4EDE">
        <w:rPr>
          <w:lang w:val="en-GB"/>
        </w:rPr>
        <w:t xml:space="preserve"> analysis, and make sense of the intricate interplay of indeterminateness, acknowledgment, exemplarity, difference, intersections, power and embodiment.   </w:t>
      </w:r>
    </w:p>
    <w:p w:rsidR="00A742B6" w:rsidRPr="00E11C28" w:rsidRDefault="00A742B6" w:rsidP="00A742B6">
      <w:pPr>
        <w:pStyle w:val="Heading4"/>
        <w:rPr>
          <w:lang w:eastAsia="en-US" w:bidi="en-US"/>
        </w:rPr>
      </w:pPr>
      <w:r w:rsidRPr="00E11C28">
        <w:rPr>
          <w:lang w:eastAsia="en-US" w:bidi="en-US"/>
        </w:rPr>
        <w:t>Reading material:</w:t>
      </w:r>
    </w:p>
    <w:p w:rsidR="00A742B6" w:rsidRPr="00E11C28" w:rsidRDefault="00A742B6" w:rsidP="00A742B6">
      <w:pPr>
        <w:pStyle w:val="List"/>
        <w:rPr>
          <w:lang w:eastAsia="en-US" w:bidi="en-US"/>
        </w:rPr>
      </w:pPr>
      <w:r w:rsidRPr="00E11C28">
        <w:rPr>
          <w:lang w:eastAsia="en-US" w:bidi="en-US"/>
        </w:rPr>
        <w:t xml:space="preserve">Lysaker, O. (2013). </w:t>
      </w:r>
      <w:r w:rsidRPr="00294025">
        <w:rPr>
          <w:i/>
          <w:lang w:eastAsia="en-US" w:bidi="en-US"/>
        </w:rPr>
        <w:t xml:space="preserve">Menneskeverdets politikk. Anerkjennelse av kroppslig </w:t>
      </w:r>
      <w:proofErr w:type="spellStart"/>
      <w:r w:rsidRPr="00294025">
        <w:rPr>
          <w:i/>
          <w:lang w:eastAsia="en-US" w:bidi="en-US"/>
        </w:rPr>
        <w:t>krenkbarhet</w:t>
      </w:r>
      <w:proofErr w:type="spellEnd"/>
      <w:r w:rsidRPr="00E11C28">
        <w:rPr>
          <w:lang w:eastAsia="en-US" w:bidi="en-US"/>
        </w:rPr>
        <w:t xml:space="preserve">.  Oslo: </w:t>
      </w:r>
      <w:proofErr w:type="spellStart"/>
      <w:r w:rsidRPr="00E11C28">
        <w:rPr>
          <w:lang w:eastAsia="en-US" w:bidi="en-US"/>
        </w:rPr>
        <w:t>Abtsrakt</w:t>
      </w:r>
      <w:proofErr w:type="spellEnd"/>
    </w:p>
    <w:p w:rsidR="00A742B6" w:rsidRDefault="00A742B6" w:rsidP="00A742B6">
      <w:pPr>
        <w:pStyle w:val="List"/>
        <w:rPr>
          <w:lang w:val="en-US" w:eastAsia="en-US" w:bidi="en-US"/>
        </w:rPr>
      </w:pPr>
      <w:r w:rsidRPr="00E11C28">
        <w:rPr>
          <w:lang w:val="en-US" w:eastAsia="en-US" w:bidi="en-US"/>
        </w:rPr>
        <w:t xml:space="preserve">Honneth, A. (1995). </w:t>
      </w:r>
      <w:r w:rsidRPr="00294025">
        <w:rPr>
          <w:i/>
          <w:lang w:val="en-US" w:eastAsia="en-US" w:bidi="en-US"/>
        </w:rPr>
        <w:t>The Struggle for Recognition: The Moral Grammar of Social Conflicts</w:t>
      </w:r>
      <w:r w:rsidRPr="00E11C28">
        <w:rPr>
          <w:lang w:val="en-US" w:eastAsia="en-US" w:bidi="en-US"/>
        </w:rPr>
        <w:t xml:space="preserve"> (Ch. 5)</w:t>
      </w:r>
    </w:p>
    <w:p w:rsidR="001F4EDE" w:rsidRPr="00E11C28" w:rsidRDefault="001F4EDE" w:rsidP="00A742B6">
      <w:pPr>
        <w:pStyle w:val="List"/>
        <w:rPr>
          <w:lang w:val="en-US" w:eastAsia="en-US" w:bidi="en-US"/>
        </w:rPr>
      </w:pPr>
      <w:r>
        <w:rPr>
          <w:lang w:val="en-US" w:eastAsia="en-US" w:bidi="en-US"/>
        </w:rPr>
        <w:t xml:space="preserve">Honneth, A. (2014). </w:t>
      </w:r>
      <w:r w:rsidRPr="001F4EDE">
        <w:rPr>
          <w:i/>
          <w:lang w:val="en-US" w:eastAsia="en-US" w:bidi="en-US"/>
        </w:rPr>
        <w:t>Freedom's right. The social foundations of democratic life</w:t>
      </w:r>
      <w:r>
        <w:rPr>
          <w:lang w:val="en-US" w:eastAsia="en-US" w:bidi="en-US"/>
        </w:rPr>
        <w:t>. Cambridge: Polity</w:t>
      </w:r>
    </w:p>
    <w:p w:rsidR="00A742B6" w:rsidRPr="00E11C28" w:rsidRDefault="00A742B6" w:rsidP="00A742B6">
      <w:pPr>
        <w:pStyle w:val="List"/>
        <w:rPr>
          <w:lang w:val="en-US" w:eastAsia="en-US" w:bidi="en-US"/>
        </w:rPr>
      </w:pPr>
      <w:r w:rsidRPr="00E11C28">
        <w:rPr>
          <w:lang w:val="en-US" w:eastAsia="en-US" w:bidi="en-US"/>
        </w:rPr>
        <w:t xml:space="preserve">Honneth, A. (2015). "Education and the Democratic Public Sphere: A Neglected Chapter of Political Philosophy", in: Odin Lysaker and Jonas Jakobsen (eds.) </w:t>
      </w:r>
      <w:r w:rsidRPr="00294025">
        <w:rPr>
          <w:i/>
          <w:lang w:val="en-US" w:eastAsia="en-US" w:bidi="en-US"/>
        </w:rPr>
        <w:t xml:space="preserve">Recognition and Freedom: Axel </w:t>
      </w:r>
      <w:proofErr w:type="spellStart"/>
      <w:r w:rsidRPr="00294025">
        <w:rPr>
          <w:i/>
          <w:lang w:val="en-US" w:eastAsia="en-US" w:bidi="en-US"/>
        </w:rPr>
        <w:t>Honneth's</w:t>
      </w:r>
      <w:proofErr w:type="spellEnd"/>
      <w:r w:rsidRPr="00294025">
        <w:rPr>
          <w:i/>
          <w:lang w:val="en-US" w:eastAsia="en-US" w:bidi="en-US"/>
        </w:rPr>
        <w:t xml:space="preserve"> Political Thought</w:t>
      </w:r>
      <w:r w:rsidRPr="00E11C28">
        <w:rPr>
          <w:lang w:val="en-US" w:eastAsia="en-US" w:bidi="en-US"/>
        </w:rPr>
        <w:t>. Leiden: Brill 2015 (Ch. 1)</w:t>
      </w:r>
    </w:p>
    <w:p w:rsidR="00A742B6" w:rsidRDefault="00A742B6" w:rsidP="001F4EDE">
      <w:pPr>
        <w:pStyle w:val="List"/>
        <w:rPr>
          <w:lang w:val="en-US" w:eastAsia="en-US" w:bidi="en-US"/>
        </w:rPr>
      </w:pPr>
      <w:proofErr w:type="spellStart"/>
      <w:r w:rsidRPr="00E11C28">
        <w:rPr>
          <w:lang w:val="en-US" w:eastAsia="en-US" w:bidi="en-US"/>
        </w:rPr>
        <w:lastRenderedPageBreak/>
        <w:t>Laitinen</w:t>
      </w:r>
      <w:proofErr w:type="spellEnd"/>
      <w:r w:rsidRPr="00E11C28">
        <w:rPr>
          <w:lang w:val="en-US" w:eastAsia="en-US" w:bidi="en-US"/>
        </w:rPr>
        <w:t xml:space="preserve">, A. (2015)."Recognition, Solidarity, and the Politics of Esteem: Basic Income as a Test Case", in: Odin Lysaker and Jonas Jakobsen (eds.) </w:t>
      </w:r>
      <w:r w:rsidRPr="00294025">
        <w:rPr>
          <w:i/>
          <w:lang w:val="en-US" w:eastAsia="en-US" w:bidi="en-US"/>
        </w:rPr>
        <w:t xml:space="preserve">Recognition and Freedom: Axel </w:t>
      </w:r>
      <w:proofErr w:type="spellStart"/>
      <w:r w:rsidRPr="00294025">
        <w:rPr>
          <w:i/>
          <w:lang w:val="en-US" w:eastAsia="en-US" w:bidi="en-US"/>
        </w:rPr>
        <w:t>Honneth's</w:t>
      </w:r>
      <w:proofErr w:type="spellEnd"/>
      <w:r w:rsidRPr="00294025">
        <w:rPr>
          <w:i/>
          <w:lang w:val="en-US" w:eastAsia="en-US" w:bidi="en-US"/>
        </w:rPr>
        <w:t xml:space="preserve"> Political Thought</w:t>
      </w:r>
      <w:r w:rsidRPr="00E11C28">
        <w:rPr>
          <w:lang w:val="en-US" w:eastAsia="en-US" w:bidi="en-US"/>
        </w:rPr>
        <w:t>. Leiden: Brill 2015 (Ch. 3).</w:t>
      </w:r>
    </w:p>
    <w:p w:rsidR="001F4EDE" w:rsidRDefault="001F4EDE" w:rsidP="00461DD7">
      <w:pPr>
        <w:pStyle w:val="Heading2"/>
        <w:rPr>
          <w:lang w:val="en-US" w:eastAsia="en-US" w:bidi="en-US"/>
        </w:rPr>
      </w:pPr>
    </w:p>
    <w:p w:rsidR="00A742B6" w:rsidRDefault="00A742B6" w:rsidP="00461DD7">
      <w:pPr>
        <w:pStyle w:val="Heading2"/>
        <w:rPr>
          <w:lang w:val="en-US" w:eastAsia="en-US" w:bidi="en-US"/>
        </w:rPr>
      </w:pPr>
      <w:bookmarkStart w:id="0" w:name="_GoBack"/>
      <w:bookmarkEnd w:id="0"/>
      <w:r w:rsidRPr="00A742B6">
        <w:rPr>
          <w:lang w:val="en-US" w:eastAsia="en-US" w:bidi="en-US"/>
        </w:rPr>
        <w:t>Wednesday 9th March</w:t>
      </w:r>
    </w:p>
    <w:p w:rsidR="00A742B6" w:rsidRDefault="00A742B6" w:rsidP="00A742B6">
      <w:pPr>
        <w:pStyle w:val="NoSpacing"/>
        <w:rPr>
          <w:b/>
          <w:lang w:val="en-US" w:eastAsia="en-US" w:bidi="en-US"/>
        </w:rPr>
      </w:pPr>
    </w:p>
    <w:p w:rsidR="001F4EDE" w:rsidRDefault="001F4EDE" w:rsidP="001F4EDE">
      <w:pPr>
        <w:pStyle w:val="NoSpacing"/>
        <w:rPr>
          <w:b/>
          <w:lang w:val="en-US" w:eastAsia="en-US" w:bidi="en-US"/>
        </w:rPr>
      </w:pPr>
      <w:r w:rsidRPr="00A742B6">
        <w:rPr>
          <w:b/>
          <w:lang w:val="en-US" w:eastAsia="en-US" w:bidi="en-US"/>
        </w:rPr>
        <w:t>Katariina Holma</w:t>
      </w:r>
      <w:r>
        <w:rPr>
          <w:b/>
          <w:lang w:val="en-US" w:eastAsia="en-US" w:bidi="en-US"/>
        </w:rPr>
        <w:t>:</w:t>
      </w:r>
    </w:p>
    <w:p w:rsidR="00461DD7" w:rsidRPr="00461DD7" w:rsidRDefault="00461DD7" w:rsidP="00A742B6">
      <w:pPr>
        <w:pStyle w:val="Heading4"/>
        <w:rPr>
          <w:lang w:val="en-US" w:eastAsia="en-US" w:bidi="en-US"/>
        </w:rPr>
      </w:pPr>
      <w:r w:rsidRPr="00461DD7">
        <w:rPr>
          <w:lang w:val="en-US" w:eastAsia="en-US" w:bidi="en-US"/>
        </w:rPr>
        <w:t>Democracy, Dialogue, and Education: Contemporary Challenges</w:t>
      </w:r>
    </w:p>
    <w:p w:rsidR="00DD0092" w:rsidRPr="001F4EDE" w:rsidRDefault="00DD0092" w:rsidP="001F4EDE">
      <w:pPr>
        <w:pStyle w:val="NoSpacing"/>
        <w:rPr>
          <w:lang w:val="en-GB"/>
        </w:rPr>
      </w:pPr>
      <w:r w:rsidRPr="001F4EDE">
        <w:rPr>
          <w:lang w:val="en-GB"/>
        </w:rPr>
        <w:t xml:space="preserve">Today, governments around the world are faced with increasingly pluralistic populations, where modes of belonging sometimes pull in conflicting directions. As it has become evident that cooperation over the cultural, religious, and other boundaries is the lifeblood of the democratic form of life, there is an increasing cry for dialogue among educators, politicians, and intellectuals. However, the very concept of dialogue is obscure, not to mention its relationship to democracy, and thus worth of further philosophical investigation. In my address, I derive inspiration from a new book, </w:t>
      </w:r>
      <w:proofErr w:type="spellStart"/>
      <w:r w:rsidRPr="001F4EDE">
        <w:rPr>
          <w:i/>
          <w:lang w:val="en-GB"/>
        </w:rPr>
        <w:t>Democary</w:t>
      </w:r>
      <w:proofErr w:type="spellEnd"/>
      <w:r w:rsidRPr="001F4EDE">
        <w:rPr>
          <w:i/>
          <w:lang w:val="en-GB"/>
        </w:rPr>
        <w:t xml:space="preserve"> in Dialogue, Dialogue and Democracy</w:t>
      </w:r>
      <w:r w:rsidRPr="001F4EDE">
        <w:rPr>
          <w:lang w:val="en-GB"/>
        </w:rPr>
        <w:t xml:space="preserve"> (Jezierska &amp; Koczanowicz, </w:t>
      </w:r>
      <w:proofErr w:type="spellStart"/>
      <w:proofErr w:type="gramStart"/>
      <w:r w:rsidRPr="001F4EDE">
        <w:rPr>
          <w:lang w:val="en-GB"/>
        </w:rPr>
        <w:t>eds</w:t>
      </w:r>
      <w:proofErr w:type="spellEnd"/>
      <w:proofErr w:type="gramEnd"/>
      <w:r w:rsidRPr="001F4EDE">
        <w:rPr>
          <w:lang w:val="en-GB"/>
        </w:rPr>
        <w:t xml:space="preserve">). The book considers this burning theme at three different levels. Firstly, it focuses on the theoretical accounts of dialogue; secondly, it focuses on the problem of different others in dialogue, not only theoretically, but in relation to concrete encounters in civil society; and, thirdly, it focuses on dialogical practices in educational settings. In my address, I discuss the main insights of the book and put forth some questions I find crucial in further developing a theory of dialogue in democracy. </w:t>
      </w:r>
    </w:p>
    <w:p w:rsidR="00461DD7" w:rsidRPr="00461DD7" w:rsidRDefault="00461DD7" w:rsidP="00461DD7">
      <w:pPr>
        <w:pStyle w:val="Heading4"/>
        <w:rPr>
          <w:lang w:val="en-US" w:eastAsia="en-US" w:bidi="en-US"/>
        </w:rPr>
      </w:pPr>
      <w:r w:rsidRPr="00461DD7">
        <w:rPr>
          <w:lang w:val="en-US" w:eastAsia="en-US" w:bidi="en-US"/>
        </w:rPr>
        <w:t xml:space="preserve">Reading material: </w:t>
      </w:r>
    </w:p>
    <w:p w:rsidR="00461DD7" w:rsidRPr="00461DD7" w:rsidRDefault="00461DD7" w:rsidP="00461DD7">
      <w:pPr>
        <w:pStyle w:val="List"/>
        <w:rPr>
          <w:lang w:val="en-US" w:eastAsia="en-US" w:bidi="en-US"/>
        </w:rPr>
      </w:pPr>
      <w:r w:rsidRPr="00461DD7">
        <w:rPr>
          <w:lang w:val="en-US" w:eastAsia="en-US" w:bidi="en-US"/>
        </w:rPr>
        <w:t xml:space="preserve">Jezierska, K. &amp; </w:t>
      </w:r>
      <w:proofErr w:type="spellStart"/>
      <w:r w:rsidRPr="00461DD7">
        <w:rPr>
          <w:lang w:val="en-US" w:eastAsia="en-US" w:bidi="en-US"/>
        </w:rPr>
        <w:t>Koczanovicz</w:t>
      </w:r>
      <w:proofErr w:type="spellEnd"/>
      <w:r w:rsidRPr="00461DD7">
        <w:rPr>
          <w:lang w:val="en-US" w:eastAsia="en-US" w:bidi="en-US"/>
        </w:rPr>
        <w:t>, L., eds. (2015)</w:t>
      </w:r>
      <w:r>
        <w:rPr>
          <w:lang w:val="en-US" w:eastAsia="en-US" w:bidi="en-US"/>
        </w:rPr>
        <w:t>.</w:t>
      </w:r>
      <w:r w:rsidRPr="00461DD7">
        <w:rPr>
          <w:lang w:val="en-US" w:eastAsia="en-US" w:bidi="en-US"/>
        </w:rPr>
        <w:t xml:space="preserve"> </w:t>
      </w:r>
      <w:r w:rsidRPr="00461DD7">
        <w:rPr>
          <w:i/>
          <w:lang w:val="en-US" w:eastAsia="en-US" w:bidi="en-US"/>
        </w:rPr>
        <w:t>Democracy in Dialogue, Dialogue in Democracy: The Politics of Dialogue in Theory and Practice</w:t>
      </w:r>
      <w:r w:rsidRPr="00461DD7">
        <w:rPr>
          <w:lang w:val="en-US" w:eastAsia="en-US" w:bidi="en-US"/>
        </w:rPr>
        <w:t xml:space="preserve">. Surrey &amp; Burlington: </w:t>
      </w:r>
      <w:proofErr w:type="spellStart"/>
      <w:r w:rsidRPr="00461DD7">
        <w:rPr>
          <w:lang w:val="en-US" w:eastAsia="en-US" w:bidi="en-US"/>
        </w:rPr>
        <w:t>Ashgate</w:t>
      </w:r>
      <w:proofErr w:type="spellEnd"/>
      <w:r w:rsidRPr="00461DD7">
        <w:rPr>
          <w:lang w:val="en-US" w:eastAsia="en-US" w:bidi="en-US"/>
        </w:rPr>
        <w:t>.</w:t>
      </w:r>
    </w:p>
    <w:p w:rsidR="00C85985" w:rsidRPr="00E11C28" w:rsidRDefault="00C85985" w:rsidP="00294025">
      <w:pPr>
        <w:pStyle w:val="List"/>
        <w:rPr>
          <w:lang w:val="en-US" w:eastAsia="en-US" w:bidi="en-US"/>
        </w:rPr>
      </w:pPr>
    </w:p>
    <w:p w:rsidR="005C4D06" w:rsidRPr="005C4D06" w:rsidRDefault="00CC53D1" w:rsidP="005C4D06">
      <w:pPr>
        <w:pStyle w:val="Heading2"/>
        <w:rPr>
          <w:rStyle w:val="Heading4Char"/>
          <w:b/>
          <w:bCs/>
          <w:i w:val="0"/>
          <w:iCs w:val="0"/>
          <w:lang w:val="en-US"/>
        </w:rPr>
      </w:pPr>
      <w:r>
        <w:rPr>
          <w:rStyle w:val="Heading4Char"/>
          <w:b/>
          <w:bCs/>
          <w:i w:val="0"/>
          <w:iCs w:val="0"/>
          <w:lang w:val="en-US"/>
        </w:rPr>
        <w:t>The P</w:t>
      </w:r>
      <w:r w:rsidR="005C4D06" w:rsidRPr="005C4D06">
        <w:rPr>
          <w:rStyle w:val="Heading4Char"/>
          <w:b/>
          <w:bCs/>
          <w:i w:val="0"/>
          <w:iCs w:val="0"/>
          <w:lang w:val="en-US"/>
        </w:rPr>
        <w:t>resenters:</w:t>
      </w:r>
    </w:p>
    <w:p w:rsidR="005C4D06" w:rsidRDefault="005C4D06" w:rsidP="001F4EDE">
      <w:pPr>
        <w:pStyle w:val="NoSpacing"/>
        <w:rPr>
          <w:lang w:val="en-US"/>
        </w:rPr>
      </w:pPr>
      <w:r w:rsidRPr="005C4D06">
        <w:rPr>
          <w:rStyle w:val="Heading4Char"/>
          <w:lang w:val="en-US"/>
        </w:rPr>
        <w:t>Katariina Holma</w:t>
      </w:r>
      <w:r w:rsidRPr="005C4D06">
        <w:rPr>
          <w:lang w:val="en-US"/>
        </w:rPr>
        <w:t xml:space="preserve"> is Associate Professor at the School of Educational Sciences and Psychology, University of Eastern Finland, and the leader of a research consortium “Growth into Citizenship in Civil Society Encounters (GROW)” funded by the Academy of Finland. Her work focuses on the philosophy of science in educational research, epistemology and education, and the philo</w:t>
      </w:r>
      <w:r w:rsidR="00C85985">
        <w:rPr>
          <w:lang w:val="en-US"/>
        </w:rPr>
        <w:t>sophy of citizenship education.</w:t>
      </w:r>
    </w:p>
    <w:p w:rsidR="001F4EDE" w:rsidRPr="005C4D06" w:rsidRDefault="001F4EDE" w:rsidP="001F4EDE">
      <w:pPr>
        <w:pStyle w:val="NoSpacing"/>
        <w:rPr>
          <w:lang w:val="en-US"/>
        </w:rPr>
      </w:pPr>
    </w:p>
    <w:p w:rsidR="00AA2B10" w:rsidRDefault="00E11C28" w:rsidP="001F4EDE">
      <w:pPr>
        <w:pStyle w:val="NoSpacing"/>
        <w:rPr>
          <w:lang w:val="en-US" w:eastAsia="en-US" w:bidi="en-US"/>
        </w:rPr>
      </w:pPr>
      <w:r w:rsidRPr="005C4D06">
        <w:rPr>
          <w:rStyle w:val="Heading4Char"/>
          <w:lang w:val="en-US"/>
        </w:rPr>
        <w:t>Odin Lysaker</w:t>
      </w:r>
      <w:r w:rsidRPr="00E11C28">
        <w:rPr>
          <w:lang w:val="en-US" w:eastAsia="en-US" w:bidi="en-US"/>
        </w:rPr>
        <w:t xml:space="preserve"> is Associate Professor of Ethics at the University of </w:t>
      </w:r>
      <w:proofErr w:type="spellStart"/>
      <w:r w:rsidRPr="00E11C28">
        <w:rPr>
          <w:lang w:val="en-US" w:eastAsia="en-US" w:bidi="en-US"/>
        </w:rPr>
        <w:t>Agder</w:t>
      </w:r>
      <w:proofErr w:type="spellEnd"/>
      <w:r w:rsidRPr="00E11C28">
        <w:rPr>
          <w:lang w:val="en-US" w:eastAsia="en-US" w:bidi="en-US"/>
        </w:rPr>
        <w:t xml:space="preserve">. He holds a PhD in Philosophy from the University of Oslo. Lysaker is also Associate Researcher at the Centre for Development and the Environment and the Norwegian Centre for Human Rights, both at the University of Oslo, as well as PRIO (Peace Research Institute Oslo) and University of </w:t>
      </w:r>
      <w:proofErr w:type="spellStart"/>
      <w:r w:rsidRPr="00E11C28">
        <w:rPr>
          <w:lang w:val="en-US" w:eastAsia="en-US" w:bidi="en-US"/>
        </w:rPr>
        <w:t>Tromsø</w:t>
      </w:r>
      <w:proofErr w:type="spellEnd"/>
      <w:r w:rsidRPr="00E11C28">
        <w:rPr>
          <w:lang w:val="en-US" w:eastAsia="en-US" w:bidi="en-US"/>
        </w:rPr>
        <w:t xml:space="preserve">. His interests cover ethics, political philosophy, and social philosophy. </w:t>
      </w:r>
      <w:proofErr w:type="spellStart"/>
      <w:r w:rsidRPr="00E11C28">
        <w:rPr>
          <w:lang w:val="en-US" w:eastAsia="en-US" w:bidi="en-US"/>
        </w:rPr>
        <w:t>Lysaker’s</w:t>
      </w:r>
      <w:proofErr w:type="spellEnd"/>
      <w:r w:rsidRPr="00E11C28">
        <w:rPr>
          <w:lang w:val="en-US" w:eastAsia="en-US" w:bidi="en-US"/>
        </w:rPr>
        <w:t xml:space="preserve"> current research is on free speech and civility, democracy and emotions, as well as global ethics and green cosmopolitanism. His publications include Recognition and Freedom: Axel </w:t>
      </w:r>
      <w:proofErr w:type="spellStart"/>
      <w:r w:rsidRPr="00E11C28">
        <w:rPr>
          <w:lang w:val="en-US" w:eastAsia="en-US" w:bidi="en-US"/>
        </w:rPr>
        <w:t>Honneth's</w:t>
      </w:r>
      <w:proofErr w:type="spellEnd"/>
      <w:r w:rsidRPr="00E11C28">
        <w:rPr>
          <w:lang w:val="en-US" w:eastAsia="en-US" w:bidi="en-US"/>
        </w:rPr>
        <w:t xml:space="preserve"> Political Thought (co-ed. with Jonas Jakobsen) (Brill 2015).</w:t>
      </w:r>
    </w:p>
    <w:p w:rsidR="001F4EDE" w:rsidRDefault="001F4EDE" w:rsidP="001F4EDE">
      <w:pPr>
        <w:pStyle w:val="NoSpacing"/>
        <w:rPr>
          <w:lang w:val="en-US" w:eastAsia="en-US" w:bidi="en-US"/>
        </w:rPr>
      </w:pPr>
    </w:p>
    <w:p w:rsidR="005C4D06" w:rsidRDefault="005C4D06" w:rsidP="001F4EDE">
      <w:pPr>
        <w:pStyle w:val="NoSpacing"/>
        <w:rPr>
          <w:lang w:val="en-US" w:eastAsia="en-US" w:bidi="en-US"/>
        </w:rPr>
      </w:pPr>
      <w:r w:rsidRPr="005C4D06">
        <w:rPr>
          <w:rStyle w:val="Heading4Char"/>
          <w:lang w:val="en-US" w:eastAsia="en-US" w:bidi="en-US"/>
        </w:rPr>
        <w:t>Lars Løvlie</w:t>
      </w:r>
      <w:r>
        <w:rPr>
          <w:lang w:val="en-US" w:eastAsia="en-US" w:bidi="en-US"/>
        </w:rPr>
        <w:t xml:space="preserve"> is professor emeritus at the University of Oslo. Hi</w:t>
      </w:r>
      <w:r w:rsidRPr="005C4D06">
        <w:rPr>
          <w:lang w:val="en-US" w:eastAsia="en-US" w:bidi="en-US"/>
        </w:rPr>
        <w:t xml:space="preserve">s research and teaching is focused on basic concepts in educational thinking, related to their historical past and introduced in the contemporary context. His  articles over the past decades have been on aesthetic experience, the uses of examples, and our relation to texts and images; on the self in post-modernity and on the impact of the Internet on our description of the self, and, more recently, on paradox. These themes are often worked out with special reference to philosophers, for example Hegel, Kant, or Dewey. I </w:t>
      </w:r>
      <w:r w:rsidRPr="005C4D06">
        <w:rPr>
          <w:lang w:val="en-US" w:eastAsia="en-US" w:bidi="en-US"/>
        </w:rPr>
        <w:lastRenderedPageBreak/>
        <w:t>think that historical reflection sheds light on the tradition, on the “collective unconscious” of the past, and can therefore contribute to a better future for educational thinking and practice. Academic work relates to three different but intertwined domains: explanation in the sciences, interpretation in the humanities, and critical argumentation in philosophy. The most important though is to take our bearings from the personal, social and political realities of the life we live.</w:t>
      </w:r>
    </w:p>
    <w:p w:rsidR="001F4EDE" w:rsidRDefault="001F4EDE" w:rsidP="001F4EDE">
      <w:pPr>
        <w:pStyle w:val="NoSpacing"/>
        <w:rPr>
          <w:lang w:val="en-US" w:eastAsia="en-US" w:bidi="en-US"/>
        </w:rPr>
      </w:pPr>
    </w:p>
    <w:p w:rsidR="005C4D06" w:rsidRPr="00A4418F" w:rsidRDefault="005C4D06" w:rsidP="001F4EDE">
      <w:pPr>
        <w:pStyle w:val="NoSpacing"/>
        <w:rPr>
          <w:lang w:val="en-US" w:eastAsia="en-US" w:bidi="en-US"/>
        </w:rPr>
      </w:pPr>
      <w:r w:rsidRPr="005C4D06">
        <w:rPr>
          <w:rStyle w:val="Heading4Char"/>
          <w:lang w:val="en-US" w:eastAsia="en-US" w:bidi="en-US"/>
        </w:rPr>
        <w:t>Claudia Schumann</w:t>
      </w:r>
      <w:r w:rsidRPr="005C4D06">
        <w:rPr>
          <w:lang w:val="en-US" w:eastAsia="en-US" w:bidi="en-US"/>
        </w:rPr>
        <w:t xml:space="preserve"> has studied philosophy, linguistics, and cultural studies in Dresden, at New School University, and at Johns Hopkins University. </w:t>
      </w:r>
      <w:r w:rsidR="00CC53D1">
        <w:rPr>
          <w:lang w:val="en-US" w:eastAsia="en-US" w:bidi="en-US"/>
        </w:rPr>
        <w:t xml:space="preserve">She now holds a PhD position at the University of Stockholm. </w:t>
      </w:r>
      <w:r w:rsidRPr="005C4D06">
        <w:rPr>
          <w:lang w:val="en-US" w:eastAsia="en-US" w:bidi="en-US"/>
        </w:rPr>
        <w:t>Her research focuses on philosophy of education, especially in relation to the thinking of Ludwig Wittgenstein, Axel Honneth, and Stanley Cavell. Recent publications include: “Boundedness beyond reification: cosmopolitan teacher education as critique” (</w:t>
      </w:r>
      <w:r w:rsidRPr="00CC53D1">
        <w:rPr>
          <w:i/>
          <w:lang w:val="en-US" w:eastAsia="en-US" w:bidi="en-US"/>
        </w:rPr>
        <w:t>Ethics &amp; Global Politics</w:t>
      </w:r>
      <w:r w:rsidRPr="005C4D06">
        <w:rPr>
          <w:lang w:val="en-US" w:eastAsia="en-US" w:bidi="en-US"/>
        </w:rPr>
        <w:t xml:space="preserve">, 2012); “The Self as </w:t>
      </w:r>
      <w:proofErr w:type="spellStart"/>
      <w:r w:rsidRPr="005C4D06">
        <w:rPr>
          <w:lang w:val="en-US" w:eastAsia="en-US" w:bidi="en-US"/>
        </w:rPr>
        <w:t>Onwardness</w:t>
      </w:r>
      <w:proofErr w:type="spellEnd"/>
      <w:r w:rsidRPr="005C4D06">
        <w:rPr>
          <w:lang w:val="en-US" w:eastAsia="en-US" w:bidi="en-US"/>
        </w:rPr>
        <w:t>: Reading Emerson's 'Self-Reliance' and 'Experience'” (</w:t>
      </w:r>
      <w:proofErr w:type="spellStart"/>
      <w:r w:rsidRPr="00CC53D1">
        <w:rPr>
          <w:i/>
          <w:lang w:val="en-US" w:eastAsia="en-US" w:bidi="en-US"/>
        </w:rPr>
        <w:t>Foro</w:t>
      </w:r>
      <w:proofErr w:type="spellEnd"/>
      <w:r w:rsidRPr="00CC53D1">
        <w:rPr>
          <w:i/>
          <w:lang w:val="en-US" w:eastAsia="en-US" w:bidi="en-US"/>
        </w:rPr>
        <w:t xml:space="preserve"> de </w:t>
      </w:r>
      <w:proofErr w:type="spellStart"/>
      <w:r w:rsidRPr="00CC53D1">
        <w:rPr>
          <w:i/>
          <w:lang w:val="en-US" w:eastAsia="en-US" w:bidi="en-US"/>
        </w:rPr>
        <w:t>Educación</w:t>
      </w:r>
      <w:proofErr w:type="spellEnd"/>
      <w:r w:rsidRPr="005C4D06">
        <w:rPr>
          <w:lang w:val="en-US" w:eastAsia="en-US" w:bidi="en-US"/>
        </w:rPr>
        <w:t xml:space="preserve">, 2013); and “Towards a Critical Cosmopolitanism in Human Rights Learning: The Vienna Conference in 1993” (In: Papastephanou, Strand &amp; Pirrie (Eds.). </w:t>
      </w:r>
      <w:r w:rsidRPr="00CC53D1">
        <w:rPr>
          <w:i/>
          <w:lang w:val="en-US" w:eastAsia="en-US" w:bidi="en-US"/>
        </w:rPr>
        <w:t xml:space="preserve">Philosophy as a Lived </w:t>
      </w:r>
      <w:proofErr w:type="gramStart"/>
      <w:r w:rsidRPr="00CC53D1">
        <w:rPr>
          <w:i/>
          <w:lang w:val="en-US" w:eastAsia="en-US" w:bidi="en-US"/>
        </w:rPr>
        <w:t>Experience</w:t>
      </w:r>
      <w:r w:rsidRPr="005C4D06">
        <w:rPr>
          <w:lang w:val="en-US" w:eastAsia="en-US" w:bidi="en-US"/>
        </w:rPr>
        <w:t>,</w:t>
      </w:r>
      <w:proofErr w:type="gramEnd"/>
      <w:r w:rsidRPr="005C4D06">
        <w:rPr>
          <w:lang w:val="en-US" w:eastAsia="en-US" w:bidi="en-US"/>
        </w:rPr>
        <w:t xml:space="preserve"> LIT Verlag, 2014).</w:t>
      </w:r>
    </w:p>
    <w:sectPr w:rsidR="005C4D06" w:rsidRPr="00A4418F" w:rsidSect="00FC68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F1" w:rsidRDefault="00EF72F1" w:rsidP="00EF72F1">
      <w:pPr>
        <w:spacing w:after="0" w:line="240" w:lineRule="auto"/>
      </w:pPr>
      <w:r>
        <w:separator/>
      </w:r>
    </w:p>
  </w:endnote>
  <w:endnote w:type="continuationSeparator" w:id="0">
    <w:p w:rsidR="00EF72F1" w:rsidRDefault="00EF72F1" w:rsidP="00EF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6460"/>
      <w:docPartObj>
        <w:docPartGallery w:val="Page Numbers (Bottom of Page)"/>
        <w:docPartUnique/>
      </w:docPartObj>
    </w:sdtPr>
    <w:sdtEndPr/>
    <w:sdtContent>
      <w:p w:rsidR="00EF72F1" w:rsidRDefault="00EF72F1">
        <w:pPr>
          <w:pStyle w:val="Footer"/>
          <w:jc w:val="center"/>
        </w:pPr>
        <w:r>
          <w:fldChar w:fldCharType="begin"/>
        </w:r>
        <w:r>
          <w:instrText>PAGE   \* MERGEFORMAT</w:instrText>
        </w:r>
        <w:r>
          <w:fldChar w:fldCharType="separate"/>
        </w:r>
        <w:r w:rsidR="001F4EDE">
          <w:rPr>
            <w:noProof/>
          </w:rPr>
          <w:t>2</w:t>
        </w:r>
        <w:r>
          <w:fldChar w:fldCharType="end"/>
        </w:r>
      </w:p>
    </w:sdtContent>
  </w:sdt>
  <w:p w:rsidR="00EF72F1" w:rsidRDefault="00EF7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F1" w:rsidRDefault="00EF72F1" w:rsidP="00EF72F1">
      <w:pPr>
        <w:spacing w:after="0" w:line="240" w:lineRule="auto"/>
      </w:pPr>
      <w:r>
        <w:separator/>
      </w:r>
    </w:p>
  </w:footnote>
  <w:footnote w:type="continuationSeparator" w:id="0">
    <w:p w:rsidR="00EF72F1" w:rsidRDefault="00EF72F1" w:rsidP="00EF7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0D56"/>
    <w:multiLevelType w:val="hybridMultilevel"/>
    <w:tmpl w:val="C2FCF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5E30E8"/>
    <w:multiLevelType w:val="hybridMultilevel"/>
    <w:tmpl w:val="07FCB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00"/>
    <w:rsid w:val="0007451A"/>
    <w:rsid w:val="001520E2"/>
    <w:rsid w:val="001F4EDE"/>
    <w:rsid w:val="002440B5"/>
    <w:rsid w:val="00294025"/>
    <w:rsid w:val="00314731"/>
    <w:rsid w:val="00442E5E"/>
    <w:rsid w:val="00461DD7"/>
    <w:rsid w:val="005322B4"/>
    <w:rsid w:val="00576F57"/>
    <w:rsid w:val="005C4D06"/>
    <w:rsid w:val="005F4113"/>
    <w:rsid w:val="00600E93"/>
    <w:rsid w:val="006A41DC"/>
    <w:rsid w:val="00701804"/>
    <w:rsid w:val="00702F6E"/>
    <w:rsid w:val="009D64BD"/>
    <w:rsid w:val="009F5AE9"/>
    <w:rsid w:val="00A4418F"/>
    <w:rsid w:val="00A742B6"/>
    <w:rsid w:val="00AA2B10"/>
    <w:rsid w:val="00B16CD8"/>
    <w:rsid w:val="00B66B22"/>
    <w:rsid w:val="00B738BD"/>
    <w:rsid w:val="00C16900"/>
    <w:rsid w:val="00C85985"/>
    <w:rsid w:val="00CB5EE0"/>
    <w:rsid w:val="00CC53D1"/>
    <w:rsid w:val="00D26A6D"/>
    <w:rsid w:val="00DD0092"/>
    <w:rsid w:val="00DD01A1"/>
    <w:rsid w:val="00E11C28"/>
    <w:rsid w:val="00E60631"/>
    <w:rsid w:val="00E85D0B"/>
    <w:rsid w:val="00EC6DEA"/>
    <w:rsid w:val="00EF72F1"/>
    <w:rsid w:val="00F01267"/>
    <w:rsid w:val="00F02BC5"/>
    <w:rsid w:val="00F82D22"/>
    <w:rsid w:val="00FC5A1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B5"/>
  </w:style>
  <w:style w:type="paragraph" w:styleId="Heading1">
    <w:name w:val="heading 1"/>
    <w:basedOn w:val="Normal"/>
    <w:next w:val="Normal"/>
    <w:link w:val="Heading1Char"/>
    <w:uiPriority w:val="9"/>
    <w:qFormat/>
    <w:rsid w:val="002440B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40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40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40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40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40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40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40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40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0B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40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40B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440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40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40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40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40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40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40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40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40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40B5"/>
    <w:rPr>
      <w:rFonts w:asciiTheme="majorHAnsi" w:eastAsiaTheme="majorEastAsia" w:hAnsiTheme="majorHAnsi" w:cstheme="majorBidi"/>
      <w:i/>
      <w:iCs/>
      <w:spacing w:val="13"/>
      <w:sz w:val="24"/>
      <w:szCs w:val="24"/>
    </w:rPr>
  </w:style>
  <w:style w:type="character" w:styleId="Strong">
    <w:name w:val="Strong"/>
    <w:uiPriority w:val="22"/>
    <w:qFormat/>
    <w:rsid w:val="002440B5"/>
    <w:rPr>
      <w:b/>
      <w:bCs/>
    </w:rPr>
  </w:style>
  <w:style w:type="character" w:styleId="Emphasis">
    <w:name w:val="Emphasis"/>
    <w:uiPriority w:val="20"/>
    <w:qFormat/>
    <w:rsid w:val="002440B5"/>
    <w:rPr>
      <w:b/>
      <w:bCs/>
      <w:i/>
      <w:iCs/>
      <w:spacing w:val="10"/>
      <w:bdr w:val="none" w:sz="0" w:space="0" w:color="auto"/>
      <w:shd w:val="clear" w:color="auto" w:fill="auto"/>
    </w:rPr>
  </w:style>
  <w:style w:type="paragraph" w:styleId="NoSpacing">
    <w:name w:val="No Spacing"/>
    <w:basedOn w:val="Normal"/>
    <w:uiPriority w:val="1"/>
    <w:qFormat/>
    <w:rsid w:val="002440B5"/>
    <w:pPr>
      <w:spacing w:after="0" w:line="240" w:lineRule="auto"/>
    </w:pPr>
  </w:style>
  <w:style w:type="paragraph" w:styleId="ListParagraph">
    <w:name w:val="List Paragraph"/>
    <w:basedOn w:val="Normal"/>
    <w:uiPriority w:val="34"/>
    <w:qFormat/>
    <w:rsid w:val="002440B5"/>
    <w:pPr>
      <w:ind w:left="720"/>
      <w:contextualSpacing/>
    </w:pPr>
  </w:style>
  <w:style w:type="paragraph" w:styleId="Quote">
    <w:name w:val="Quote"/>
    <w:basedOn w:val="Normal"/>
    <w:next w:val="Normal"/>
    <w:link w:val="QuoteChar"/>
    <w:uiPriority w:val="29"/>
    <w:qFormat/>
    <w:rsid w:val="002440B5"/>
    <w:pPr>
      <w:spacing w:before="200" w:after="0"/>
      <w:ind w:left="360" w:right="360"/>
    </w:pPr>
    <w:rPr>
      <w:i/>
      <w:iCs/>
    </w:rPr>
  </w:style>
  <w:style w:type="character" w:customStyle="1" w:styleId="QuoteChar">
    <w:name w:val="Quote Char"/>
    <w:basedOn w:val="DefaultParagraphFont"/>
    <w:link w:val="Quote"/>
    <w:uiPriority w:val="29"/>
    <w:rsid w:val="002440B5"/>
    <w:rPr>
      <w:i/>
      <w:iCs/>
    </w:rPr>
  </w:style>
  <w:style w:type="paragraph" w:styleId="IntenseQuote">
    <w:name w:val="Intense Quote"/>
    <w:basedOn w:val="Normal"/>
    <w:next w:val="Normal"/>
    <w:link w:val="IntenseQuoteChar"/>
    <w:uiPriority w:val="30"/>
    <w:qFormat/>
    <w:rsid w:val="002440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40B5"/>
    <w:rPr>
      <w:b/>
      <w:bCs/>
      <w:i/>
      <w:iCs/>
    </w:rPr>
  </w:style>
  <w:style w:type="character" w:styleId="SubtleEmphasis">
    <w:name w:val="Subtle Emphasis"/>
    <w:uiPriority w:val="19"/>
    <w:qFormat/>
    <w:rsid w:val="002440B5"/>
    <w:rPr>
      <w:i/>
      <w:iCs/>
    </w:rPr>
  </w:style>
  <w:style w:type="character" w:styleId="IntenseEmphasis">
    <w:name w:val="Intense Emphasis"/>
    <w:uiPriority w:val="21"/>
    <w:qFormat/>
    <w:rsid w:val="002440B5"/>
    <w:rPr>
      <w:b/>
      <w:bCs/>
    </w:rPr>
  </w:style>
  <w:style w:type="character" w:styleId="SubtleReference">
    <w:name w:val="Subtle Reference"/>
    <w:uiPriority w:val="31"/>
    <w:qFormat/>
    <w:rsid w:val="002440B5"/>
    <w:rPr>
      <w:smallCaps/>
    </w:rPr>
  </w:style>
  <w:style w:type="character" w:styleId="IntenseReference">
    <w:name w:val="Intense Reference"/>
    <w:uiPriority w:val="32"/>
    <w:qFormat/>
    <w:rsid w:val="002440B5"/>
    <w:rPr>
      <w:smallCaps/>
      <w:spacing w:val="5"/>
      <w:u w:val="single"/>
    </w:rPr>
  </w:style>
  <w:style w:type="character" w:styleId="BookTitle">
    <w:name w:val="Book Title"/>
    <w:uiPriority w:val="33"/>
    <w:qFormat/>
    <w:rsid w:val="002440B5"/>
    <w:rPr>
      <w:i/>
      <w:iCs/>
      <w:smallCaps/>
      <w:spacing w:val="5"/>
    </w:rPr>
  </w:style>
  <w:style w:type="paragraph" w:styleId="TOCHeading">
    <w:name w:val="TOC Heading"/>
    <w:basedOn w:val="Heading1"/>
    <w:next w:val="Normal"/>
    <w:uiPriority w:val="39"/>
    <w:semiHidden/>
    <w:unhideWhenUsed/>
    <w:qFormat/>
    <w:rsid w:val="002440B5"/>
    <w:pPr>
      <w:outlineLvl w:val="9"/>
    </w:pPr>
    <w:rPr>
      <w:lang w:bidi="en-US"/>
    </w:rPr>
  </w:style>
  <w:style w:type="paragraph" w:styleId="List">
    <w:name w:val="List"/>
    <w:basedOn w:val="Normal"/>
    <w:uiPriority w:val="99"/>
    <w:unhideWhenUsed/>
    <w:rsid w:val="00294025"/>
    <w:pPr>
      <w:ind w:left="283" w:hanging="283"/>
      <w:contextualSpacing/>
    </w:pPr>
  </w:style>
  <w:style w:type="character" w:styleId="Hyperlink">
    <w:name w:val="Hyperlink"/>
    <w:basedOn w:val="DefaultParagraphFont"/>
    <w:uiPriority w:val="99"/>
    <w:unhideWhenUsed/>
    <w:rsid w:val="00F01267"/>
    <w:rPr>
      <w:color w:val="0000FF" w:themeColor="hyperlink"/>
      <w:u w:val="single"/>
    </w:rPr>
  </w:style>
  <w:style w:type="paragraph" w:styleId="Header">
    <w:name w:val="header"/>
    <w:basedOn w:val="Normal"/>
    <w:link w:val="HeaderChar"/>
    <w:uiPriority w:val="99"/>
    <w:unhideWhenUsed/>
    <w:rsid w:val="00EF72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2F1"/>
  </w:style>
  <w:style w:type="paragraph" w:styleId="Footer">
    <w:name w:val="footer"/>
    <w:basedOn w:val="Normal"/>
    <w:link w:val="FooterChar"/>
    <w:uiPriority w:val="99"/>
    <w:unhideWhenUsed/>
    <w:rsid w:val="00EF72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B5"/>
  </w:style>
  <w:style w:type="paragraph" w:styleId="Heading1">
    <w:name w:val="heading 1"/>
    <w:basedOn w:val="Normal"/>
    <w:next w:val="Normal"/>
    <w:link w:val="Heading1Char"/>
    <w:uiPriority w:val="9"/>
    <w:qFormat/>
    <w:rsid w:val="002440B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40B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40B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40B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40B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40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40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40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40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0B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40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40B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440B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40B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40B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40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40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40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40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40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40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40B5"/>
    <w:rPr>
      <w:rFonts w:asciiTheme="majorHAnsi" w:eastAsiaTheme="majorEastAsia" w:hAnsiTheme="majorHAnsi" w:cstheme="majorBidi"/>
      <w:i/>
      <w:iCs/>
      <w:spacing w:val="13"/>
      <w:sz w:val="24"/>
      <w:szCs w:val="24"/>
    </w:rPr>
  </w:style>
  <w:style w:type="character" w:styleId="Strong">
    <w:name w:val="Strong"/>
    <w:uiPriority w:val="22"/>
    <w:qFormat/>
    <w:rsid w:val="002440B5"/>
    <w:rPr>
      <w:b/>
      <w:bCs/>
    </w:rPr>
  </w:style>
  <w:style w:type="character" w:styleId="Emphasis">
    <w:name w:val="Emphasis"/>
    <w:uiPriority w:val="20"/>
    <w:qFormat/>
    <w:rsid w:val="002440B5"/>
    <w:rPr>
      <w:b/>
      <w:bCs/>
      <w:i/>
      <w:iCs/>
      <w:spacing w:val="10"/>
      <w:bdr w:val="none" w:sz="0" w:space="0" w:color="auto"/>
      <w:shd w:val="clear" w:color="auto" w:fill="auto"/>
    </w:rPr>
  </w:style>
  <w:style w:type="paragraph" w:styleId="NoSpacing">
    <w:name w:val="No Spacing"/>
    <w:basedOn w:val="Normal"/>
    <w:uiPriority w:val="1"/>
    <w:qFormat/>
    <w:rsid w:val="002440B5"/>
    <w:pPr>
      <w:spacing w:after="0" w:line="240" w:lineRule="auto"/>
    </w:pPr>
  </w:style>
  <w:style w:type="paragraph" w:styleId="ListParagraph">
    <w:name w:val="List Paragraph"/>
    <w:basedOn w:val="Normal"/>
    <w:uiPriority w:val="34"/>
    <w:qFormat/>
    <w:rsid w:val="002440B5"/>
    <w:pPr>
      <w:ind w:left="720"/>
      <w:contextualSpacing/>
    </w:pPr>
  </w:style>
  <w:style w:type="paragraph" w:styleId="Quote">
    <w:name w:val="Quote"/>
    <w:basedOn w:val="Normal"/>
    <w:next w:val="Normal"/>
    <w:link w:val="QuoteChar"/>
    <w:uiPriority w:val="29"/>
    <w:qFormat/>
    <w:rsid w:val="002440B5"/>
    <w:pPr>
      <w:spacing w:before="200" w:after="0"/>
      <w:ind w:left="360" w:right="360"/>
    </w:pPr>
    <w:rPr>
      <w:i/>
      <w:iCs/>
    </w:rPr>
  </w:style>
  <w:style w:type="character" w:customStyle="1" w:styleId="QuoteChar">
    <w:name w:val="Quote Char"/>
    <w:basedOn w:val="DefaultParagraphFont"/>
    <w:link w:val="Quote"/>
    <w:uiPriority w:val="29"/>
    <w:rsid w:val="002440B5"/>
    <w:rPr>
      <w:i/>
      <w:iCs/>
    </w:rPr>
  </w:style>
  <w:style w:type="paragraph" w:styleId="IntenseQuote">
    <w:name w:val="Intense Quote"/>
    <w:basedOn w:val="Normal"/>
    <w:next w:val="Normal"/>
    <w:link w:val="IntenseQuoteChar"/>
    <w:uiPriority w:val="30"/>
    <w:qFormat/>
    <w:rsid w:val="002440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40B5"/>
    <w:rPr>
      <w:b/>
      <w:bCs/>
      <w:i/>
      <w:iCs/>
    </w:rPr>
  </w:style>
  <w:style w:type="character" w:styleId="SubtleEmphasis">
    <w:name w:val="Subtle Emphasis"/>
    <w:uiPriority w:val="19"/>
    <w:qFormat/>
    <w:rsid w:val="002440B5"/>
    <w:rPr>
      <w:i/>
      <w:iCs/>
    </w:rPr>
  </w:style>
  <w:style w:type="character" w:styleId="IntenseEmphasis">
    <w:name w:val="Intense Emphasis"/>
    <w:uiPriority w:val="21"/>
    <w:qFormat/>
    <w:rsid w:val="002440B5"/>
    <w:rPr>
      <w:b/>
      <w:bCs/>
    </w:rPr>
  </w:style>
  <w:style w:type="character" w:styleId="SubtleReference">
    <w:name w:val="Subtle Reference"/>
    <w:uiPriority w:val="31"/>
    <w:qFormat/>
    <w:rsid w:val="002440B5"/>
    <w:rPr>
      <w:smallCaps/>
    </w:rPr>
  </w:style>
  <w:style w:type="character" w:styleId="IntenseReference">
    <w:name w:val="Intense Reference"/>
    <w:uiPriority w:val="32"/>
    <w:qFormat/>
    <w:rsid w:val="002440B5"/>
    <w:rPr>
      <w:smallCaps/>
      <w:spacing w:val="5"/>
      <w:u w:val="single"/>
    </w:rPr>
  </w:style>
  <w:style w:type="character" w:styleId="BookTitle">
    <w:name w:val="Book Title"/>
    <w:uiPriority w:val="33"/>
    <w:qFormat/>
    <w:rsid w:val="002440B5"/>
    <w:rPr>
      <w:i/>
      <w:iCs/>
      <w:smallCaps/>
      <w:spacing w:val="5"/>
    </w:rPr>
  </w:style>
  <w:style w:type="paragraph" w:styleId="TOCHeading">
    <w:name w:val="TOC Heading"/>
    <w:basedOn w:val="Heading1"/>
    <w:next w:val="Normal"/>
    <w:uiPriority w:val="39"/>
    <w:semiHidden/>
    <w:unhideWhenUsed/>
    <w:qFormat/>
    <w:rsid w:val="002440B5"/>
    <w:pPr>
      <w:outlineLvl w:val="9"/>
    </w:pPr>
    <w:rPr>
      <w:lang w:bidi="en-US"/>
    </w:rPr>
  </w:style>
  <w:style w:type="paragraph" w:styleId="List">
    <w:name w:val="List"/>
    <w:basedOn w:val="Normal"/>
    <w:uiPriority w:val="99"/>
    <w:unhideWhenUsed/>
    <w:rsid w:val="00294025"/>
    <w:pPr>
      <w:ind w:left="283" w:hanging="283"/>
      <w:contextualSpacing/>
    </w:pPr>
  </w:style>
  <w:style w:type="character" w:styleId="Hyperlink">
    <w:name w:val="Hyperlink"/>
    <w:basedOn w:val="DefaultParagraphFont"/>
    <w:uiPriority w:val="99"/>
    <w:unhideWhenUsed/>
    <w:rsid w:val="00F01267"/>
    <w:rPr>
      <w:color w:val="0000FF" w:themeColor="hyperlink"/>
      <w:u w:val="single"/>
    </w:rPr>
  </w:style>
  <w:style w:type="paragraph" w:styleId="Header">
    <w:name w:val="header"/>
    <w:basedOn w:val="Normal"/>
    <w:link w:val="HeaderChar"/>
    <w:uiPriority w:val="99"/>
    <w:unhideWhenUsed/>
    <w:rsid w:val="00EF72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2F1"/>
  </w:style>
  <w:style w:type="paragraph" w:styleId="Footer">
    <w:name w:val="footer"/>
    <w:basedOn w:val="Normal"/>
    <w:link w:val="FooterChar"/>
    <w:uiPriority w:val="99"/>
    <w:unhideWhenUsed/>
    <w:rsid w:val="00EF72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ll.strand@iped.uio.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529CCD35.dotm</Template>
  <TotalTime>242</TotalTime>
  <Pages>4</Pages>
  <Words>1630</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 Strand</dc:creator>
  <cp:lastModifiedBy>Torill Strand</cp:lastModifiedBy>
  <cp:revision>9</cp:revision>
  <dcterms:created xsi:type="dcterms:W3CDTF">2016-01-29T17:42:00Z</dcterms:created>
  <dcterms:modified xsi:type="dcterms:W3CDTF">2016-02-12T10:10:00Z</dcterms:modified>
</cp:coreProperties>
</file>