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4B" w:rsidRPr="009D71A8" w:rsidRDefault="009D71A8" w:rsidP="009D71A8">
      <w:pPr>
        <w:rPr>
          <w:b/>
          <w:i/>
        </w:rPr>
      </w:pPr>
      <w:r>
        <w:rPr>
          <w:b/>
        </w:rPr>
        <w:t>Kandiohjelman aineopintojaksot eksegetiikassa syyslukukaudella 2018</w:t>
      </w:r>
    </w:p>
    <w:p w:rsidR="00A3008C" w:rsidRPr="00393979" w:rsidRDefault="009D71A8">
      <w:pPr>
        <w:rPr>
          <w:b/>
          <w:u w:val="single"/>
        </w:rPr>
      </w:pPr>
      <w:r w:rsidRPr="00393979">
        <w:rPr>
          <w:b/>
          <w:u w:val="single"/>
        </w:rPr>
        <w:t>Ensimmäinen periodi</w:t>
      </w:r>
    </w:p>
    <w:p w:rsidR="00393979" w:rsidRPr="00393979" w:rsidRDefault="00393979" w:rsidP="00393979">
      <w:pPr>
        <w:rPr>
          <w:rStyle w:val="Emphasis"/>
          <w:b/>
          <w:i w:val="0"/>
        </w:rPr>
      </w:pPr>
      <w:r w:rsidRPr="00393979">
        <w:rPr>
          <w:rStyle w:val="Emphasis"/>
          <w:b/>
          <w:i w:val="0"/>
        </w:rPr>
        <w:t xml:space="preserve">TUK-2101 </w:t>
      </w:r>
      <w:r w:rsidRPr="00393979">
        <w:rPr>
          <w:rStyle w:val="Emphasis"/>
          <w:b/>
        </w:rPr>
        <w:t>Raamattu tutkimuksen ja tulkinnan kohteena</w:t>
      </w:r>
      <w:r w:rsidR="00EF1B14">
        <w:rPr>
          <w:rStyle w:val="Emphasis"/>
          <w:b/>
        </w:rPr>
        <w:t xml:space="preserve"> 5 op</w:t>
      </w:r>
      <w:r w:rsidRPr="00393979">
        <w:rPr>
          <w:rStyle w:val="Emphasis"/>
          <w:b/>
          <w:i w:val="0"/>
        </w:rPr>
        <w:t xml:space="preserve"> </w:t>
      </w:r>
    </w:p>
    <w:p w:rsidR="00393979" w:rsidRDefault="00240036" w:rsidP="00393979">
      <w:r>
        <w:t>17.9.</w:t>
      </w:r>
      <w:r w:rsidR="00393979">
        <w:t xml:space="preserve">–29.11.2018 </w:t>
      </w:r>
    </w:p>
    <w:p w:rsidR="00393979" w:rsidRPr="00E70B33" w:rsidRDefault="00393979" w:rsidP="00393979">
      <w:r>
        <w:t xml:space="preserve">Opettaja: </w:t>
      </w:r>
      <w:r w:rsidRPr="00E70B33">
        <w:t>Jutta Jokiranta</w:t>
      </w:r>
      <w:r>
        <w:t>, luentojen lisäksi analyysiryhmät</w:t>
      </w:r>
      <w:r w:rsidRPr="00E70B33">
        <w:t xml:space="preserve"> </w:t>
      </w:r>
    </w:p>
    <w:p w:rsidR="00393979" w:rsidRDefault="00393979" w:rsidP="00393979">
      <w:r>
        <w:t>Opintojaksossa perehdytään eksegetiikan keskeisten tutkimuskysymysten ja tutkimusmenetelmien historiaan ja nykytilanteeseen. Kurssin aikana laaditaan Vanhan tai Uuden testamentin tekstistä analyysi, jossa sovelletaan tekstin kannalta mielekkäitä eksegeettisiä lähestymistapoja sekä pohditaan tekstin hermeneuttista merkitystä. Opintojaksossa tutustutaan Raamatun erilaisiin käyttö- ja tulkintatapoihin sekä perehdytään Raamatun vaikutushistorian kysymyksiin ja ongelmiin. Tämä antaa edellytyksiä analysoida ja arvioida yhteiskunnallisessa ja kulttuurisessa keskustelussa käytettyjä Raamattuun perustuvia argumentteja. Kurssi antaa valmiuksia Raamatun tekstien soveltamiseen kirkkojen ja uskonnollisten yhteisöjen asiantuntijatyössä. Opetus- ja kasvatustehtäviin suuntautuville kurssi tarjoaa mahdollisuuden syventää Raamatun tuntemusta ja antaa käytännön tuntumaa sen tulkintaan.</w:t>
      </w:r>
    </w:p>
    <w:p w:rsidR="00393979" w:rsidRDefault="00393979" w:rsidP="00393979"/>
    <w:p w:rsidR="00393979" w:rsidRPr="00393979" w:rsidRDefault="00393979" w:rsidP="00393979">
      <w:pPr>
        <w:rPr>
          <w:rStyle w:val="Emphasis"/>
          <w:b/>
          <w:i w:val="0"/>
        </w:rPr>
      </w:pPr>
      <w:r w:rsidRPr="00393979">
        <w:rPr>
          <w:rStyle w:val="Emphasis"/>
          <w:b/>
          <w:i w:val="0"/>
        </w:rPr>
        <w:t xml:space="preserve">TUK-2102 </w:t>
      </w:r>
      <w:r w:rsidRPr="00393979">
        <w:rPr>
          <w:rStyle w:val="Emphasis"/>
          <w:b/>
        </w:rPr>
        <w:t>Raamatun historiallinen ja sosiaalinen maailma</w:t>
      </w:r>
      <w:r w:rsidRPr="00393979">
        <w:rPr>
          <w:rStyle w:val="Emphasis"/>
          <w:b/>
          <w:i w:val="0"/>
        </w:rPr>
        <w:t xml:space="preserve"> </w:t>
      </w:r>
      <w:r w:rsidR="00EF1B14">
        <w:rPr>
          <w:rStyle w:val="Emphasis"/>
          <w:b/>
          <w:i w:val="0"/>
        </w:rPr>
        <w:t>5 op</w:t>
      </w:r>
    </w:p>
    <w:p w:rsidR="00393979" w:rsidRDefault="00393979" w:rsidP="00393979">
      <w:pPr>
        <w:rPr>
          <w:rStyle w:val="Emphasis"/>
          <w:i w:val="0"/>
        </w:rPr>
      </w:pPr>
      <w:r w:rsidRPr="00393979">
        <w:rPr>
          <w:rStyle w:val="Emphasis"/>
          <w:i w:val="0"/>
        </w:rPr>
        <w:t>1</w:t>
      </w:r>
      <w:r>
        <w:rPr>
          <w:rStyle w:val="Emphasis"/>
          <w:i w:val="0"/>
        </w:rPr>
        <w:t>1.9.–11.11.2018</w:t>
      </w:r>
    </w:p>
    <w:p w:rsidR="00393979" w:rsidRDefault="00393979" w:rsidP="00393979">
      <w:pPr>
        <w:rPr>
          <w:rStyle w:val="Emphasis"/>
          <w:i w:val="0"/>
        </w:rPr>
      </w:pPr>
      <w:r w:rsidRPr="00393979">
        <w:rPr>
          <w:rStyle w:val="Emphasis"/>
          <w:i w:val="0"/>
        </w:rPr>
        <w:t xml:space="preserve">Opettajat: </w:t>
      </w:r>
      <w:r w:rsidRPr="00393979">
        <w:rPr>
          <w:rStyle w:val="Emphasis"/>
          <w:i w:val="0"/>
        </w:rPr>
        <w:t xml:space="preserve">Raimo Hakola </w:t>
      </w:r>
      <w:r w:rsidRPr="00393979">
        <w:rPr>
          <w:rStyle w:val="Emphasis"/>
          <w:i w:val="0"/>
        </w:rPr>
        <w:t xml:space="preserve">ja </w:t>
      </w:r>
      <w:proofErr w:type="spellStart"/>
      <w:r w:rsidRPr="00393979">
        <w:rPr>
          <w:rStyle w:val="Emphasis"/>
          <w:i w:val="0"/>
        </w:rPr>
        <w:t>Izaak</w:t>
      </w:r>
      <w:proofErr w:type="spellEnd"/>
      <w:r w:rsidRPr="00393979">
        <w:rPr>
          <w:rStyle w:val="Emphasis"/>
          <w:i w:val="0"/>
        </w:rPr>
        <w:t xml:space="preserve"> </w:t>
      </w:r>
      <w:proofErr w:type="spellStart"/>
      <w:r w:rsidRPr="00393979">
        <w:rPr>
          <w:rStyle w:val="Emphasis"/>
          <w:i w:val="0"/>
        </w:rPr>
        <w:t>Hulster</w:t>
      </w:r>
      <w:proofErr w:type="spellEnd"/>
    </w:p>
    <w:p w:rsidR="00393979" w:rsidRPr="00393979" w:rsidRDefault="00393979" w:rsidP="00393979">
      <w:pPr>
        <w:rPr>
          <w:rStyle w:val="Emphasis"/>
          <w:i w:val="0"/>
        </w:rPr>
      </w:pPr>
      <w:r>
        <w:rPr>
          <w:rStyle w:val="Emphasis"/>
          <w:i w:val="0"/>
        </w:rPr>
        <w:t>Opetuskielet: suomi ja englanti</w:t>
      </w:r>
    </w:p>
    <w:p w:rsidR="00393979" w:rsidRDefault="00393979" w:rsidP="00393979">
      <w:r>
        <w:t>Luennot käsittelevät muinaisen Israelin ja Uuden testamentin ajan historiaa ja sosiaalista maailmaa pronssikaudelta toisen temppelin ajalle asti. Kurssilla perehdytään keskeiseen Raamattuun liittyvään arkeologiseen tutkimukseen sekä Raamatun sosiaalista maailmaa valottavaan sosiaalitieteelliseen raamatuntutkimukseen. Raamatun historiallista ja sosiaalista maailmaa tarkastellaan sekä Raamatun tekstien että relevantin ulkopuolisen lähdeaineiston valossa.</w:t>
      </w:r>
    </w:p>
    <w:p w:rsidR="00393979" w:rsidRPr="00393979" w:rsidRDefault="00393979" w:rsidP="00393979">
      <w:pPr>
        <w:rPr>
          <w:rStyle w:val="Emphasis"/>
          <w:i w:val="0"/>
        </w:rPr>
      </w:pPr>
    </w:p>
    <w:p w:rsidR="00393979" w:rsidRPr="00393979" w:rsidRDefault="00393979" w:rsidP="00393979">
      <w:pPr>
        <w:rPr>
          <w:b/>
        </w:rPr>
      </w:pPr>
      <w:r w:rsidRPr="00393979">
        <w:rPr>
          <w:rStyle w:val="Emphasis"/>
          <w:b/>
          <w:i w:val="0"/>
        </w:rPr>
        <w:t>TUK-2106 </w:t>
      </w:r>
      <w:r w:rsidRPr="00393979">
        <w:rPr>
          <w:rStyle w:val="Emphasis"/>
          <w:b/>
        </w:rPr>
        <w:t>Ekseget</w:t>
      </w:r>
      <w:r w:rsidRPr="00393979">
        <w:rPr>
          <w:rStyle w:val="Emphasis"/>
          <w:b/>
        </w:rPr>
        <w:t xml:space="preserve">iikan ajankohtaisia kysymyksiä / </w:t>
      </w:r>
      <w:proofErr w:type="spellStart"/>
      <w:r w:rsidRPr="00393979">
        <w:rPr>
          <w:b/>
        </w:rPr>
        <w:t>Current</w:t>
      </w:r>
      <w:proofErr w:type="spellEnd"/>
      <w:r w:rsidRPr="00393979">
        <w:rPr>
          <w:b/>
        </w:rPr>
        <w:t xml:space="preserve"> </w:t>
      </w:r>
      <w:proofErr w:type="spellStart"/>
      <w:r w:rsidRPr="00393979">
        <w:rPr>
          <w:b/>
        </w:rPr>
        <w:t>Exegetical</w:t>
      </w:r>
      <w:proofErr w:type="spellEnd"/>
      <w:r w:rsidRPr="00393979">
        <w:rPr>
          <w:b/>
        </w:rPr>
        <w:t xml:space="preserve"> </w:t>
      </w:r>
      <w:proofErr w:type="spellStart"/>
      <w:r w:rsidRPr="00393979">
        <w:rPr>
          <w:b/>
        </w:rPr>
        <w:t>Topics</w:t>
      </w:r>
      <w:proofErr w:type="spellEnd"/>
      <w:r w:rsidRPr="00393979">
        <w:rPr>
          <w:b/>
        </w:rPr>
        <w:t xml:space="preserve"> </w:t>
      </w:r>
    </w:p>
    <w:p w:rsidR="00393979" w:rsidRPr="00393979" w:rsidRDefault="00393979" w:rsidP="00393979">
      <w:pPr>
        <w:rPr>
          <w:b/>
          <w:i/>
          <w:lang w:val="en-US"/>
        </w:rPr>
      </w:pPr>
      <w:r w:rsidRPr="00393979">
        <w:rPr>
          <w:b/>
          <w:i/>
          <w:lang w:val="en-US"/>
        </w:rPr>
        <w:t xml:space="preserve">A. </w:t>
      </w:r>
      <w:r w:rsidRPr="00393979">
        <w:rPr>
          <w:b/>
          <w:i/>
          <w:lang w:val="en-US"/>
        </w:rPr>
        <w:t>Healing in Antiquity: Medicine and Religion in the Ancient Mediterranean World</w:t>
      </w:r>
      <w:r w:rsidR="00EF1B14">
        <w:rPr>
          <w:b/>
          <w:i/>
          <w:lang w:val="en-US"/>
        </w:rPr>
        <w:t>, 5 credits</w:t>
      </w:r>
    </w:p>
    <w:p w:rsidR="00393979" w:rsidRPr="00EF1B14" w:rsidRDefault="00EF1B14" w:rsidP="00393979">
      <w:r>
        <w:t>5.9.</w:t>
      </w:r>
      <w:r w:rsidR="00393979" w:rsidRPr="00EF1B14">
        <w:t>–17.10.2018</w:t>
      </w:r>
    </w:p>
    <w:p w:rsidR="00393979" w:rsidRPr="00EF1B14" w:rsidRDefault="00393979" w:rsidP="00393979">
      <w:r w:rsidRPr="00EF1B14">
        <w:t>Opettaja:</w:t>
      </w:r>
      <w:r w:rsidRPr="00EF1B14">
        <w:t xml:space="preserve"> Andrew </w:t>
      </w:r>
      <w:proofErr w:type="spellStart"/>
      <w:r w:rsidRPr="00EF1B14">
        <w:t>Crislip</w:t>
      </w:r>
      <w:proofErr w:type="spellEnd"/>
    </w:p>
    <w:p w:rsidR="00393979" w:rsidRPr="00EF1B14" w:rsidRDefault="00EF1B14" w:rsidP="00393979">
      <w:r w:rsidRPr="00EF1B14">
        <w:t>Opetuskieli: englanti</w:t>
      </w:r>
      <w:r w:rsidR="00393979" w:rsidRPr="00EF1B14">
        <w:tab/>
      </w:r>
    </w:p>
    <w:p w:rsidR="00393979" w:rsidRDefault="00393979" w:rsidP="00393979">
      <w:pPr>
        <w:rPr>
          <w:lang w:val="en-US"/>
        </w:rPr>
      </w:pPr>
      <w:r w:rsidRPr="009D71A8">
        <w:rPr>
          <w:lang w:val="en-US"/>
        </w:rPr>
        <w:t xml:space="preserve">In this course students will learn the fundamental principles that drove the various types of healing in the ancient Mediterranean world—“rational,” “scientific,” and “religious”—covering sources from approximately 500 BC to AD 400. As the quotes above signal, all these terms are subject to debate, now and in the past. We will explore the ways that ancient Greeks and Romans, doctors, philosophers, and miracle workers, pagans, Jews, and Christians, defined and blurred distinctions between reason and faith, magic and religion, and science and superstition. We will also reflect on the way that anthropologists, historians, and scholars of religion have demarcated religious, folk, or magical healing from “real” medicine, and the way that we engage in these contentious distinctions in our own culture. We will explore medical </w:t>
      </w:r>
      <w:r w:rsidRPr="009D71A8">
        <w:rPr>
          <w:lang w:val="en-US"/>
        </w:rPr>
        <w:lastRenderedPageBreak/>
        <w:t>understandings of health and illness and of men's and women's bodies, and the strategies for healing the mind, soul, and emotions. Readings will focus on the dominant schools of medical thought in the Greco-Roman world, especially the writings of the Hippocratic authors. The principles underlying the methods of such ancient medical authors, Galen and Hippocrates and their “humoral” theories in particular, would exercise a lasting influence on the history of medicine until as late as the nineteenth century, and in the case of the Oath of Hippocrates even until today. Students will use that knowledge to read ancient pagan, Jewish, and Christian religious and miraculous narratives in an enriched historical perspective. Students will explore ancient approaches to healing through exposure to the anthropology and sociology of medicine, and compare ancient healing practices with contemporary healing practices.</w:t>
      </w:r>
    </w:p>
    <w:p w:rsidR="00393979" w:rsidRDefault="00393979" w:rsidP="00393979">
      <w:pPr>
        <w:rPr>
          <w:lang w:val="en-US"/>
        </w:rPr>
      </w:pPr>
    </w:p>
    <w:p w:rsidR="00393979" w:rsidRPr="00EF1B14" w:rsidRDefault="00EF1B14" w:rsidP="00393979">
      <w:pPr>
        <w:rPr>
          <w:b/>
          <w:lang w:val="en-US"/>
        </w:rPr>
      </w:pPr>
      <w:r w:rsidRPr="00EF1B14">
        <w:rPr>
          <w:b/>
          <w:lang w:val="en-US"/>
        </w:rPr>
        <w:t xml:space="preserve">B. </w:t>
      </w:r>
      <w:proofErr w:type="spellStart"/>
      <w:r w:rsidR="00393979" w:rsidRPr="00EF1B14">
        <w:rPr>
          <w:b/>
          <w:i/>
          <w:lang w:val="en-US"/>
        </w:rPr>
        <w:t>Pyhät</w:t>
      </w:r>
      <w:proofErr w:type="spellEnd"/>
      <w:r w:rsidR="00393979" w:rsidRPr="00EF1B14">
        <w:rPr>
          <w:b/>
          <w:i/>
          <w:lang w:val="en-US"/>
        </w:rPr>
        <w:t xml:space="preserve"> </w:t>
      </w:r>
      <w:proofErr w:type="spellStart"/>
      <w:r w:rsidR="00393979" w:rsidRPr="00EF1B14">
        <w:rPr>
          <w:b/>
          <w:i/>
          <w:lang w:val="en-US"/>
        </w:rPr>
        <w:t>tekstit</w:t>
      </w:r>
      <w:proofErr w:type="spellEnd"/>
      <w:r w:rsidR="00393979" w:rsidRPr="00EF1B14">
        <w:rPr>
          <w:b/>
          <w:i/>
          <w:lang w:val="en-US"/>
        </w:rPr>
        <w:t xml:space="preserve"> </w:t>
      </w:r>
      <w:proofErr w:type="gramStart"/>
      <w:r w:rsidR="00393979" w:rsidRPr="00EF1B14">
        <w:rPr>
          <w:b/>
          <w:i/>
          <w:lang w:val="en-US"/>
        </w:rPr>
        <w:t>ja</w:t>
      </w:r>
      <w:proofErr w:type="gramEnd"/>
      <w:r w:rsidR="00393979" w:rsidRPr="00EF1B14">
        <w:rPr>
          <w:b/>
          <w:i/>
          <w:lang w:val="en-US"/>
        </w:rPr>
        <w:t xml:space="preserve"> </w:t>
      </w:r>
      <w:proofErr w:type="spellStart"/>
      <w:r w:rsidR="00393979" w:rsidRPr="00EF1B14">
        <w:rPr>
          <w:b/>
          <w:i/>
          <w:lang w:val="en-US"/>
        </w:rPr>
        <w:t>traditiot</w:t>
      </w:r>
      <w:proofErr w:type="spellEnd"/>
      <w:r w:rsidR="00393979" w:rsidRPr="00EF1B14">
        <w:rPr>
          <w:b/>
          <w:i/>
          <w:lang w:val="en-US"/>
        </w:rPr>
        <w:t xml:space="preserve"> </w:t>
      </w:r>
      <w:proofErr w:type="spellStart"/>
      <w:r w:rsidR="00393979" w:rsidRPr="00EF1B14">
        <w:rPr>
          <w:b/>
          <w:i/>
          <w:lang w:val="en-US"/>
        </w:rPr>
        <w:t>muutoksessa</w:t>
      </w:r>
      <w:proofErr w:type="spellEnd"/>
      <w:r w:rsidR="00393979" w:rsidRPr="00EF1B14">
        <w:rPr>
          <w:b/>
          <w:i/>
          <w:lang w:val="en-US"/>
        </w:rPr>
        <w:t xml:space="preserve"> / Changes in sacred texts and traditions</w:t>
      </w:r>
      <w:r w:rsidRPr="00EF1B14">
        <w:rPr>
          <w:b/>
          <w:lang w:val="en-US"/>
        </w:rPr>
        <w:t xml:space="preserve"> 5 op</w:t>
      </w:r>
    </w:p>
    <w:p w:rsidR="00EF1B14" w:rsidRPr="00EF1B14" w:rsidRDefault="00EF1B14" w:rsidP="00393979">
      <w:r>
        <w:t>7.9.</w:t>
      </w:r>
      <w:r w:rsidRPr="00EF1B14">
        <w:t>–19.10.</w:t>
      </w:r>
      <w:r>
        <w:t>2018</w:t>
      </w:r>
    </w:p>
    <w:p w:rsidR="00EF1B14" w:rsidRPr="00EF1B14" w:rsidRDefault="00EF1B14" w:rsidP="00393979">
      <w:r w:rsidRPr="00EF1B14">
        <w:t xml:space="preserve">Opettajat: Ville Mäkipelto, Sanna Saari ja </w:t>
      </w:r>
      <w:proofErr w:type="spellStart"/>
      <w:r w:rsidRPr="00EF1B14">
        <w:t>Andres</w:t>
      </w:r>
      <w:proofErr w:type="spellEnd"/>
      <w:r w:rsidRPr="00EF1B14">
        <w:t xml:space="preserve"> </w:t>
      </w:r>
      <w:proofErr w:type="spellStart"/>
      <w:r w:rsidRPr="00EF1B14">
        <w:t>Nommik</w:t>
      </w:r>
      <w:proofErr w:type="spellEnd"/>
    </w:p>
    <w:p w:rsidR="00EF1B14" w:rsidRPr="00EF1B14" w:rsidRDefault="00EF1B14" w:rsidP="00393979">
      <w:r>
        <w:t>Opetuskieli: suomi tai englanti</w:t>
      </w:r>
    </w:p>
    <w:p w:rsidR="00393979" w:rsidRDefault="00EF1B14" w:rsidP="00393979">
      <w:pPr>
        <w:rPr>
          <w:rStyle w:val="Emphasis"/>
          <w:i w:val="0"/>
        </w:rPr>
      </w:pPr>
      <w:r>
        <w:t>Kurssilla o</w:t>
      </w:r>
      <w:r w:rsidR="00393979">
        <w:t>piskelija tutustuu viimeaikaisen eksegeettiseen tutkimukseen tutustumalla "Pyhät tekstit ja traditiot muutoksessa" -huippuyksikön (</w:t>
      </w:r>
      <w:hyperlink r:id="rId5" w:history="1">
        <w:r w:rsidR="00393979">
          <w:rPr>
            <w:rStyle w:val="Hyperlink"/>
          </w:rPr>
          <w:t>www.cstt.fi</w:t>
        </w:r>
      </w:hyperlink>
      <w:r w:rsidR="00393979">
        <w:t>) tutkimustyöhön.</w:t>
      </w:r>
    </w:p>
    <w:p w:rsidR="00393979" w:rsidRDefault="00393979" w:rsidP="00393979">
      <w:pPr>
        <w:rPr>
          <w:b/>
          <w:i/>
        </w:rPr>
      </w:pPr>
    </w:p>
    <w:p w:rsidR="00EF1B14" w:rsidRPr="00EF1B14" w:rsidRDefault="00EF1B14" w:rsidP="00393979">
      <w:pPr>
        <w:rPr>
          <w:b/>
          <w:u w:val="single"/>
        </w:rPr>
      </w:pPr>
      <w:r w:rsidRPr="00EF1B14">
        <w:rPr>
          <w:b/>
          <w:u w:val="single"/>
        </w:rPr>
        <w:t>Toinen periodi:</w:t>
      </w:r>
    </w:p>
    <w:p w:rsidR="00EF1B14" w:rsidRPr="00EF1B14" w:rsidRDefault="00EF1B14" w:rsidP="00EF1B14">
      <w:pPr>
        <w:rPr>
          <w:rStyle w:val="Emphasis"/>
          <w:b/>
        </w:rPr>
      </w:pPr>
      <w:r w:rsidRPr="00EF1B14">
        <w:rPr>
          <w:rStyle w:val="Emphasis"/>
          <w:b/>
          <w:i w:val="0"/>
        </w:rPr>
        <w:t>TUK-2105</w:t>
      </w:r>
      <w:r w:rsidRPr="00EF1B14">
        <w:rPr>
          <w:rStyle w:val="Emphasis"/>
          <w:b/>
        </w:rPr>
        <w:t xml:space="preserve"> Kreikankielinen Uusi testamentti </w:t>
      </w:r>
    </w:p>
    <w:p w:rsidR="00EF1B14" w:rsidRPr="00E70B33" w:rsidRDefault="00EF1B14" w:rsidP="00EF1B14">
      <w:r>
        <w:rPr>
          <w:rStyle w:val="Emphasis"/>
          <w:i w:val="0"/>
        </w:rPr>
        <w:t>1.11. – 13.12.2018</w:t>
      </w:r>
    </w:p>
    <w:p w:rsidR="00EF1B14" w:rsidRDefault="00EF1B14" w:rsidP="00EF1B14">
      <w:pPr>
        <w:rPr>
          <w:rStyle w:val="Emphasis"/>
          <w:i w:val="0"/>
        </w:rPr>
      </w:pPr>
      <w:r>
        <w:rPr>
          <w:rStyle w:val="Emphasis"/>
          <w:i w:val="0"/>
        </w:rPr>
        <w:t xml:space="preserve">Tekstikurssi: </w:t>
      </w:r>
      <w:r w:rsidRPr="009D71A8">
        <w:rPr>
          <w:rStyle w:val="Emphasis"/>
          <w:i w:val="0"/>
        </w:rPr>
        <w:t>Jeesus ja naiset</w:t>
      </w:r>
    </w:p>
    <w:p w:rsidR="00EF1B14" w:rsidRPr="009D71A8" w:rsidRDefault="00EF1B14" w:rsidP="00EF1B14">
      <w:pPr>
        <w:rPr>
          <w:rStyle w:val="Emphasis"/>
          <w:i w:val="0"/>
        </w:rPr>
      </w:pPr>
      <w:r>
        <w:rPr>
          <w:rStyle w:val="Emphasis"/>
          <w:i w:val="0"/>
        </w:rPr>
        <w:t>Opettaja: Susanna Asikainen</w:t>
      </w:r>
    </w:p>
    <w:p w:rsidR="00EF1B14" w:rsidRDefault="00EF1B14" w:rsidP="00EF1B14">
      <w:pPr>
        <w:rPr>
          <w:rStyle w:val="Emphasis"/>
          <w:i w:val="0"/>
        </w:rPr>
      </w:pPr>
      <w:r w:rsidRPr="009D71A8">
        <w:rPr>
          <w:rStyle w:val="Emphasis"/>
          <w:i w:val="0"/>
        </w:rPr>
        <w:t>Mitä evankeliumit kertovat Jeesuksen suhteesta naisiin? Entä mitä tekstit kertovat naisten asemasta antiikissa? Kurssilla luetaan Uuden testamentin evankeliumitekstejä, joissa Jeesus kohtaa naisia. Näihin naisiin kuuluvat muun muassa Jeesuksen äiti, Jeesuksen tyhjän haudan löytäneet naiset sekä naisia, jotka Jeesus parantaa. Jokaisella luentokerralla käsitellään tekstijakso, jonka opiskelija on kääntänyt ja määritellyt kieliopillisesti etukäteen. Opiskelija voi keskittyä niihin sanoihin ja kielioppirakenteisiin, jotka ovat itselle tuntemattomia tai muuten haastavia.</w:t>
      </w:r>
    </w:p>
    <w:p w:rsidR="00EF1B14" w:rsidRDefault="00EF1B14" w:rsidP="00EF1B14">
      <w:pPr>
        <w:rPr>
          <w:rStyle w:val="Emphasis"/>
          <w:i w:val="0"/>
        </w:rPr>
      </w:pPr>
      <w:r>
        <w:rPr>
          <w:rStyle w:val="Emphasis"/>
          <w:i w:val="0"/>
        </w:rPr>
        <w:t>Tekstikurssin laajuus on 2 op. Sen lisäksi opiskelija valmistautuu itsenäisesti tenttimään 3 op Uuden testamentin kirjetekstejä (</w:t>
      </w:r>
      <w:r>
        <w:t xml:space="preserve">Filippiläiskirje, Efesolaiskirje, 1. ja 2. tessalonikalaiskirje, Kirje </w:t>
      </w:r>
      <w:proofErr w:type="spellStart"/>
      <w:r>
        <w:t>Filemonille</w:t>
      </w:r>
      <w:proofErr w:type="spellEnd"/>
      <w:r>
        <w:t>.</w:t>
      </w:r>
      <w:r>
        <w:t>) Tentin ottaa vastaan Outi Lehtipuu.</w:t>
      </w:r>
      <w:r>
        <w:rPr>
          <w:rStyle w:val="Emphasis"/>
          <w:i w:val="0"/>
        </w:rPr>
        <w:t xml:space="preserve"> </w:t>
      </w:r>
    </w:p>
    <w:p w:rsidR="00EF1B14" w:rsidRDefault="00EF1B14" w:rsidP="00EF1B14">
      <w:pPr>
        <w:rPr>
          <w:rStyle w:val="Emphasis"/>
          <w:i w:val="0"/>
        </w:rPr>
      </w:pPr>
    </w:p>
    <w:p w:rsidR="00A3008C" w:rsidRPr="00EF1B14" w:rsidRDefault="00A3008C" w:rsidP="00A3008C">
      <w:pPr>
        <w:rPr>
          <w:b/>
        </w:rPr>
      </w:pPr>
      <w:r w:rsidRPr="00EF1B14">
        <w:rPr>
          <w:rStyle w:val="Emphasis"/>
          <w:b/>
          <w:i w:val="0"/>
        </w:rPr>
        <w:t>TUK-2614 </w:t>
      </w:r>
      <w:r w:rsidRPr="00EF1B14">
        <w:rPr>
          <w:b/>
          <w:i/>
        </w:rPr>
        <w:t>Uskontojen pyhät tekstit</w:t>
      </w:r>
      <w:r w:rsidRPr="00EF1B14">
        <w:rPr>
          <w:b/>
        </w:rPr>
        <w:t xml:space="preserve"> </w:t>
      </w:r>
    </w:p>
    <w:p w:rsidR="00782E4B" w:rsidRDefault="00782E4B" w:rsidP="00EF1B14">
      <w:r>
        <w:t xml:space="preserve">5.11.2018 – 21.1.2019 </w:t>
      </w:r>
    </w:p>
    <w:p w:rsidR="00A3008C" w:rsidRPr="00EF1B14" w:rsidRDefault="00EF1B14" w:rsidP="00EF1B14">
      <w:r w:rsidRPr="00EF1B14">
        <w:t xml:space="preserve">Opettaja: </w:t>
      </w:r>
      <w:r w:rsidR="00A3008C" w:rsidRPr="00EF1B14">
        <w:t xml:space="preserve">Jutta Jokiranta </w:t>
      </w:r>
    </w:p>
    <w:p w:rsidR="009D71A8" w:rsidRDefault="009D71A8" w:rsidP="00EF1B14">
      <w:r>
        <w:t>Kurssi tarjoaa teologille ja uskonnontutkijalle tärkeää perustietoa pyhien tekstien roolista ja käytöstä, myös osallistavin menetelmin</w:t>
      </w:r>
      <w:proofErr w:type="gramStart"/>
      <w:r>
        <w:t xml:space="preserve"> (mahdollisuus suuntautua kiinnostuksensa mukaan ja mahdollisuus havainnoida,</w:t>
      </w:r>
      <w:proofErr w:type="gramEnd"/>
      <w:r>
        <w:t xml:space="preserve"> </w:t>
      </w:r>
      <w:r>
        <w:lastRenderedPageBreak/>
        <w:t>haastatella, pohdiskella nykypäivän tilannetta historiallisen tiedon valossa). Kurssilla problematisoidaan pyhien tekstien käsite: mitä pyhyys (tai auktoritatiivisuus, normatiivisuus, jne.) merkitsee, miten pyhyys on historiallisesti, dogmaattisesti, liturgisesti ja uskontotieteellisesti ymmärretty. Tämä toimii analyyttisenä työkaluna erilaisten uskontoperinteiden ja niiden ilmoituskäsitysten tarkasteluun. Kurssilla rakennetaan yhdessä tietoa vuorovaikutteisesti. Raamatun luonnetta ja roolia tarkastellaan eri aikakausina ja sitä verrataan islamin ja juutalaisuuden pyhiin teksteihin ja niiden asemaan.</w:t>
      </w:r>
    </w:p>
    <w:p w:rsidR="00782E4B" w:rsidRPr="009D71A8" w:rsidRDefault="00782E4B" w:rsidP="00EF1B14"/>
    <w:p w:rsidR="00393979" w:rsidRDefault="00393979" w:rsidP="00393979">
      <w:pPr>
        <w:rPr>
          <w:rStyle w:val="Emphasis"/>
          <w:b/>
        </w:rPr>
      </w:pPr>
      <w:r w:rsidRPr="00782E4B">
        <w:rPr>
          <w:rStyle w:val="Emphasis"/>
          <w:b/>
          <w:i w:val="0"/>
        </w:rPr>
        <w:t xml:space="preserve">TUK-203 </w:t>
      </w:r>
      <w:r w:rsidRPr="00782E4B">
        <w:rPr>
          <w:rStyle w:val="Emphasis"/>
          <w:b/>
        </w:rPr>
        <w:t>Proseminaari</w:t>
      </w:r>
      <w:r w:rsidR="00782E4B" w:rsidRPr="00782E4B">
        <w:rPr>
          <w:rStyle w:val="Emphasis"/>
          <w:b/>
        </w:rPr>
        <w:t>t, eksegetiikka</w:t>
      </w:r>
    </w:p>
    <w:p w:rsidR="00782E4B" w:rsidRDefault="00782E4B" w:rsidP="00782E4B">
      <w:pPr>
        <w:pStyle w:val="ListParagraph"/>
        <w:numPr>
          <w:ilvl w:val="0"/>
          <w:numId w:val="6"/>
        </w:numPr>
        <w:rPr>
          <w:rStyle w:val="Emphasis"/>
          <w:b/>
          <w:i w:val="0"/>
        </w:rPr>
      </w:pPr>
      <w:r>
        <w:rPr>
          <w:rStyle w:val="Emphasis"/>
          <w:b/>
          <w:i w:val="0"/>
        </w:rPr>
        <w:t>Raamatun tekstikritiikki, 4 op</w:t>
      </w:r>
    </w:p>
    <w:p w:rsidR="00782E4B" w:rsidRDefault="00782E4B" w:rsidP="00782E4B">
      <w:pPr>
        <w:pStyle w:val="ListParagraph"/>
        <w:rPr>
          <w:rStyle w:val="Emphasis"/>
          <w:i w:val="0"/>
        </w:rPr>
      </w:pPr>
      <w:r>
        <w:rPr>
          <w:rStyle w:val="Emphasis"/>
          <w:i w:val="0"/>
        </w:rPr>
        <w:t>29.10.2018 – 11.1.2019</w:t>
      </w:r>
    </w:p>
    <w:p w:rsidR="00782E4B" w:rsidRDefault="00782E4B" w:rsidP="00782E4B">
      <w:pPr>
        <w:pStyle w:val="ListParagraph"/>
        <w:rPr>
          <w:rStyle w:val="Emphasis"/>
          <w:i w:val="0"/>
        </w:rPr>
      </w:pPr>
      <w:r>
        <w:rPr>
          <w:rStyle w:val="Emphasis"/>
          <w:i w:val="0"/>
        </w:rPr>
        <w:t>Opettaja: Tuukka Kauhanen</w:t>
      </w:r>
    </w:p>
    <w:p w:rsidR="00782E4B" w:rsidRDefault="00782E4B" w:rsidP="00782E4B">
      <w:pPr>
        <w:pStyle w:val="ListParagraph"/>
        <w:rPr>
          <w:rStyle w:val="Emphasis"/>
          <w:i w:val="0"/>
        </w:rPr>
      </w:pPr>
    </w:p>
    <w:p w:rsidR="00782E4B" w:rsidRDefault="00782E4B" w:rsidP="00782E4B">
      <w:pPr>
        <w:pStyle w:val="ListParagraph"/>
      </w:pPr>
      <w:r>
        <w:t>Seminaarissa tutustutaan Raamatun tekstikritiikin ja tekstihistorian perusteisiin. Erityisesti paneudutaan mahdollisuuksiin hyödyntää tekstintutkimuksen tuloksia eksegeesissä. Opiskelija voi valintansa ja kielitaitonsa mukaan keskittyä joko Vanhaan tai Uuteen testamenttiin. Kandidaatin tutkielmana tehdään eksegeettistä analyysiä tekstikriittiset ongelmat huomioiden. Heprealaisen Raamatun ja kreikankielisen Uuden testamentin lisäksi tutkielman aineistona voi olla muukin tekstikritiikin tekemisen edellytykset täyttävä varhainen juutalainen tai kristillinen teksti.</w:t>
      </w:r>
    </w:p>
    <w:p w:rsidR="00782E4B" w:rsidRDefault="00782E4B" w:rsidP="00782E4B">
      <w:pPr>
        <w:pStyle w:val="ListParagraph"/>
        <w:rPr>
          <w:rStyle w:val="Emphasis"/>
          <w:b/>
          <w:i w:val="0"/>
        </w:rPr>
      </w:pPr>
    </w:p>
    <w:p w:rsidR="00782E4B" w:rsidRDefault="00782E4B" w:rsidP="00782E4B">
      <w:pPr>
        <w:pStyle w:val="ListParagraph"/>
        <w:numPr>
          <w:ilvl w:val="0"/>
          <w:numId w:val="6"/>
        </w:numPr>
        <w:rPr>
          <w:rStyle w:val="Emphasis"/>
          <w:b/>
          <w:i w:val="0"/>
        </w:rPr>
      </w:pPr>
      <w:r>
        <w:rPr>
          <w:rStyle w:val="Emphasis"/>
          <w:b/>
          <w:i w:val="0"/>
        </w:rPr>
        <w:t>Apostoliset isät, 4 op</w:t>
      </w:r>
    </w:p>
    <w:p w:rsidR="00782E4B" w:rsidRPr="00782E4B" w:rsidRDefault="00782E4B" w:rsidP="00782E4B">
      <w:pPr>
        <w:pStyle w:val="ListParagraph"/>
        <w:rPr>
          <w:rStyle w:val="Emphasis"/>
          <w:i w:val="0"/>
        </w:rPr>
      </w:pPr>
      <w:r w:rsidRPr="00782E4B">
        <w:rPr>
          <w:rStyle w:val="Emphasis"/>
          <w:i w:val="0"/>
        </w:rPr>
        <w:t>30.10.2018 – 12.2.2019</w:t>
      </w:r>
    </w:p>
    <w:p w:rsidR="00782E4B" w:rsidRPr="00782E4B" w:rsidRDefault="00782E4B" w:rsidP="00782E4B">
      <w:pPr>
        <w:pStyle w:val="ListParagraph"/>
        <w:rPr>
          <w:rStyle w:val="Emphasis"/>
          <w:i w:val="0"/>
        </w:rPr>
      </w:pPr>
      <w:r w:rsidRPr="00782E4B">
        <w:rPr>
          <w:rStyle w:val="Emphasis"/>
          <w:i w:val="0"/>
        </w:rPr>
        <w:t>Opettaja: Outi Lehtipuu</w:t>
      </w:r>
      <w:r w:rsidRPr="00782E4B">
        <w:rPr>
          <w:rStyle w:val="Emphasis"/>
          <w:i w:val="0"/>
        </w:rPr>
        <w:tab/>
      </w:r>
    </w:p>
    <w:p w:rsidR="00782E4B" w:rsidRPr="00782E4B" w:rsidRDefault="00782E4B" w:rsidP="00782E4B">
      <w:pPr>
        <w:pStyle w:val="ListParagraph"/>
        <w:rPr>
          <w:rStyle w:val="Emphasis"/>
          <w:b/>
          <w:i w:val="0"/>
        </w:rPr>
      </w:pPr>
    </w:p>
    <w:p w:rsidR="00782E4B" w:rsidRPr="00782E4B" w:rsidRDefault="00782E4B" w:rsidP="00782E4B">
      <w:pPr>
        <w:pStyle w:val="ListParagraph"/>
        <w:rPr>
          <w:rStyle w:val="Emphasis"/>
          <w:i w:val="0"/>
        </w:rPr>
      </w:pPr>
      <w:r w:rsidRPr="00782E4B">
        <w:rPr>
          <w:rStyle w:val="Emphasis"/>
          <w:i w:val="0"/>
        </w:rPr>
        <w:t xml:space="preserve">Apostolisten isien kirjoitukset kuuluvat varhaisimpiin Uuden testamentin ulkopuolisiin teksteihin. </w:t>
      </w:r>
      <w:proofErr w:type="gramStart"/>
      <w:r w:rsidRPr="00782E4B">
        <w:rPr>
          <w:rStyle w:val="Emphasis"/>
          <w:i w:val="0"/>
        </w:rPr>
        <w:t>Osa niistä, esimerkiksi 1.</w:t>
      </w:r>
      <w:proofErr w:type="gramEnd"/>
      <w:r w:rsidRPr="00782E4B">
        <w:rPr>
          <w:rStyle w:val="Emphasis"/>
          <w:i w:val="0"/>
        </w:rPr>
        <w:t xml:space="preserve"> </w:t>
      </w:r>
      <w:proofErr w:type="spellStart"/>
      <w:r w:rsidRPr="00782E4B">
        <w:rPr>
          <w:rStyle w:val="Emphasis"/>
          <w:i w:val="0"/>
        </w:rPr>
        <w:t>Clemensin</w:t>
      </w:r>
      <w:proofErr w:type="spellEnd"/>
      <w:r w:rsidRPr="00782E4B">
        <w:rPr>
          <w:rStyle w:val="Emphasis"/>
          <w:i w:val="0"/>
        </w:rPr>
        <w:t xml:space="preserve"> kirje, </w:t>
      </w:r>
      <w:proofErr w:type="spellStart"/>
      <w:r w:rsidRPr="00782E4B">
        <w:rPr>
          <w:rStyle w:val="Emphasis"/>
          <w:i w:val="0"/>
        </w:rPr>
        <w:t>Hermaan</w:t>
      </w:r>
      <w:proofErr w:type="spellEnd"/>
      <w:r w:rsidRPr="00782E4B">
        <w:rPr>
          <w:rStyle w:val="Emphasis"/>
          <w:i w:val="0"/>
        </w:rPr>
        <w:t xml:space="preserve"> Paimen tai </w:t>
      </w:r>
      <w:proofErr w:type="spellStart"/>
      <w:r w:rsidRPr="00782E4B">
        <w:rPr>
          <w:rStyle w:val="Emphasis"/>
          <w:i w:val="0"/>
        </w:rPr>
        <w:t>Barnabaan</w:t>
      </w:r>
      <w:proofErr w:type="spellEnd"/>
      <w:r w:rsidRPr="00782E4B">
        <w:rPr>
          <w:rStyle w:val="Emphasis"/>
          <w:i w:val="0"/>
        </w:rPr>
        <w:t xml:space="preserve"> kirje, kuului varhaisimpiin tunnettuihin Raama</w:t>
      </w:r>
      <w:r>
        <w:rPr>
          <w:rStyle w:val="Emphasis"/>
          <w:i w:val="0"/>
        </w:rPr>
        <w:t>t</w:t>
      </w:r>
      <w:r w:rsidRPr="00782E4B">
        <w:rPr>
          <w:rStyle w:val="Emphasis"/>
          <w:i w:val="0"/>
        </w:rPr>
        <w:t>tuihin. Tässä seminaarissa Apostolisten isien kirjoituksiin tutustutaan lähemmin. Kukin opiskelija valitsee yhden tekstin, jota hän tutkii haluamastaan näkökulmasta. Näkökulma voi olla sosiaalihistoriallinen (millaista sosiaalista todellisuutta teksti näyttää edellyttävän), retorinen (kuinka tekstin kirjoittaja pyrkii vaikuttamaan lukijoihin) tai reseptiohistoriallinen (millainen vaikutus tekstillä on ollut kristinuskon historiassa). Samalla seminaari tutustuttaa varhaiskristillisyyden monimuotoiseen maailmaan.</w:t>
      </w:r>
    </w:p>
    <w:p w:rsidR="00782E4B" w:rsidRDefault="00782E4B" w:rsidP="00782E4B">
      <w:pPr>
        <w:pStyle w:val="ListParagraph"/>
        <w:rPr>
          <w:rStyle w:val="Emphasis"/>
          <w:b/>
          <w:i w:val="0"/>
        </w:rPr>
      </w:pPr>
    </w:p>
    <w:p w:rsidR="00782E4B" w:rsidRDefault="00782E4B" w:rsidP="00782E4B">
      <w:pPr>
        <w:pStyle w:val="ListParagraph"/>
        <w:numPr>
          <w:ilvl w:val="0"/>
          <w:numId w:val="6"/>
        </w:numPr>
        <w:rPr>
          <w:rStyle w:val="Emphasis"/>
          <w:b/>
          <w:i w:val="0"/>
        </w:rPr>
      </w:pPr>
      <w:r>
        <w:rPr>
          <w:rStyle w:val="Emphasis"/>
          <w:b/>
          <w:i w:val="0"/>
        </w:rPr>
        <w:t>Raamattu ja metaforat, 4 op</w:t>
      </w:r>
    </w:p>
    <w:p w:rsidR="00782E4B" w:rsidRDefault="00782E4B" w:rsidP="00782E4B">
      <w:pPr>
        <w:pStyle w:val="ListParagraph"/>
        <w:rPr>
          <w:rStyle w:val="Emphasis"/>
          <w:i w:val="0"/>
        </w:rPr>
      </w:pPr>
      <w:r w:rsidRPr="00782E4B">
        <w:rPr>
          <w:rStyle w:val="Emphasis"/>
          <w:i w:val="0"/>
        </w:rPr>
        <w:t>31.10.2018 – 3.3.2019</w:t>
      </w:r>
    </w:p>
    <w:p w:rsidR="00782E4B" w:rsidRPr="00782E4B" w:rsidRDefault="00782E4B" w:rsidP="00782E4B">
      <w:pPr>
        <w:pStyle w:val="ListParagraph"/>
        <w:rPr>
          <w:rStyle w:val="Emphasis"/>
          <w:i w:val="0"/>
        </w:rPr>
      </w:pPr>
      <w:r>
        <w:rPr>
          <w:rStyle w:val="Emphasis"/>
          <w:i w:val="0"/>
        </w:rPr>
        <w:t>Opettaja: Jutta Jokiranta</w:t>
      </w:r>
    </w:p>
    <w:p w:rsidR="00782E4B" w:rsidRDefault="00782E4B" w:rsidP="00782E4B">
      <w:pPr>
        <w:pStyle w:val="ListParagraph"/>
        <w:rPr>
          <w:rStyle w:val="Emphasis"/>
          <w:b/>
          <w:i w:val="0"/>
        </w:rPr>
      </w:pPr>
    </w:p>
    <w:p w:rsidR="00935CAB" w:rsidRPr="00935CAB" w:rsidRDefault="00935CAB" w:rsidP="00782E4B">
      <w:pPr>
        <w:pStyle w:val="ListParagraph"/>
        <w:rPr>
          <w:rStyle w:val="Emphasis"/>
          <w:i w:val="0"/>
        </w:rPr>
      </w:pPr>
      <w:proofErr w:type="gramStart"/>
      <w:r w:rsidRPr="00935CAB">
        <w:rPr>
          <w:rStyle w:val="Emphasis"/>
          <w:i w:val="0"/>
        </w:rPr>
        <w:t>Ks. t</w:t>
      </w:r>
      <w:bookmarkStart w:id="0" w:name="_GoBack"/>
      <w:bookmarkEnd w:id="0"/>
      <w:r w:rsidRPr="00935CAB">
        <w:rPr>
          <w:rStyle w:val="Emphasis"/>
          <w:i w:val="0"/>
        </w:rPr>
        <w:t>arkempi kuvaus kurssisivulta!</w:t>
      </w:r>
      <w:proofErr w:type="gramEnd"/>
    </w:p>
    <w:p w:rsidR="009D71A8" w:rsidRDefault="009D71A8" w:rsidP="009D71A8">
      <w:pPr>
        <w:rPr>
          <w:rStyle w:val="Emphasis"/>
          <w:i w:val="0"/>
        </w:rPr>
      </w:pPr>
    </w:p>
    <w:sectPr w:rsidR="009D71A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277C"/>
    <w:multiLevelType w:val="hybridMultilevel"/>
    <w:tmpl w:val="16A2980A"/>
    <w:lvl w:ilvl="0" w:tplc="BB52AADA">
      <w:start w:val="1"/>
      <w:numFmt w:val="upperLetter"/>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E217E88"/>
    <w:multiLevelType w:val="hybridMultilevel"/>
    <w:tmpl w:val="8376A63A"/>
    <w:lvl w:ilvl="0" w:tplc="0BE23AEA">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354526"/>
    <w:multiLevelType w:val="multilevel"/>
    <w:tmpl w:val="2D8CDE18"/>
    <w:lvl w:ilvl="0">
      <w:start w:val="5"/>
      <w:numFmt w:val="decimal"/>
      <w:lvlText w:val="%1"/>
      <w:lvlJc w:val="left"/>
      <w:pPr>
        <w:ind w:left="855" w:hanging="855"/>
      </w:pPr>
      <w:rPr>
        <w:rFonts w:hint="default"/>
      </w:rPr>
    </w:lvl>
    <w:lvl w:ilvl="1">
      <w:start w:val="11"/>
      <w:numFmt w:val="decimal"/>
      <w:lvlText w:val="%1.%2"/>
      <w:lvlJc w:val="left"/>
      <w:pPr>
        <w:ind w:left="855" w:hanging="855"/>
      </w:pPr>
      <w:rPr>
        <w:rFonts w:hint="default"/>
      </w:rPr>
    </w:lvl>
    <w:lvl w:ilvl="2">
      <w:start w:val="2018"/>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E0177E"/>
    <w:multiLevelType w:val="multilevel"/>
    <w:tmpl w:val="BF4667B4"/>
    <w:lvl w:ilvl="0">
      <w:start w:val="5"/>
      <w:numFmt w:val="decimal"/>
      <w:lvlText w:val="%1"/>
      <w:lvlJc w:val="left"/>
      <w:pPr>
        <w:ind w:left="855" w:hanging="855"/>
      </w:pPr>
      <w:rPr>
        <w:rFonts w:hint="default"/>
      </w:rPr>
    </w:lvl>
    <w:lvl w:ilvl="1">
      <w:start w:val="11"/>
      <w:numFmt w:val="decimal"/>
      <w:lvlText w:val="%1.%2"/>
      <w:lvlJc w:val="left"/>
      <w:pPr>
        <w:ind w:left="855" w:hanging="855"/>
      </w:pPr>
      <w:rPr>
        <w:rFonts w:hint="default"/>
      </w:rPr>
    </w:lvl>
    <w:lvl w:ilvl="2">
      <w:start w:val="2018"/>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1F149C5"/>
    <w:multiLevelType w:val="multilevel"/>
    <w:tmpl w:val="8C2626A2"/>
    <w:lvl w:ilvl="0">
      <w:start w:val="11"/>
      <w:numFmt w:val="decimal"/>
      <w:lvlText w:val="%1"/>
      <w:lvlJc w:val="left"/>
      <w:pPr>
        <w:ind w:left="960" w:hanging="960"/>
      </w:pPr>
      <w:rPr>
        <w:rFonts w:hint="default"/>
      </w:rPr>
    </w:lvl>
    <w:lvl w:ilvl="1">
      <w:start w:val="9"/>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BB015B9"/>
    <w:multiLevelType w:val="multilevel"/>
    <w:tmpl w:val="348E93BE"/>
    <w:lvl w:ilvl="0">
      <w:start w:val="17"/>
      <w:numFmt w:val="decimal"/>
      <w:lvlText w:val="%1"/>
      <w:lvlJc w:val="left"/>
      <w:pPr>
        <w:ind w:left="855" w:hanging="855"/>
      </w:pPr>
      <w:rPr>
        <w:rFonts w:hint="default"/>
      </w:rPr>
    </w:lvl>
    <w:lvl w:ilvl="1">
      <w:start w:val="9"/>
      <w:numFmt w:val="decimal"/>
      <w:lvlText w:val="%1.%2"/>
      <w:lvlJc w:val="left"/>
      <w:pPr>
        <w:ind w:left="855" w:hanging="855"/>
      </w:pPr>
      <w:rPr>
        <w:rFonts w:hint="default"/>
      </w:rPr>
    </w:lvl>
    <w:lvl w:ilvl="2">
      <w:start w:val="2018"/>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4B"/>
    <w:rsid w:val="00043F4C"/>
    <w:rsid w:val="000479B4"/>
    <w:rsid w:val="000D54F9"/>
    <w:rsid w:val="00112AA5"/>
    <w:rsid w:val="00121D0F"/>
    <w:rsid w:val="00143860"/>
    <w:rsid w:val="00160902"/>
    <w:rsid w:val="00160E9A"/>
    <w:rsid w:val="00164DD1"/>
    <w:rsid w:val="00177F64"/>
    <w:rsid w:val="00240036"/>
    <w:rsid w:val="002D372E"/>
    <w:rsid w:val="002E6C49"/>
    <w:rsid w:val="00371B2B"/>
    <w:rsid w:val="00393979"/>
    <w:rsid w:val="003B61B7"/>
    <w:rsid w:val="0044392B"/>
    <w:rsid w:val="00456A05"/>
    <w:rsid w:val="00480E8E"/>
    <w:rsid w:val="004F5108"/>
    <w:rsid w:val="005245F6"/>
    <w:rsid w:val="00567C4C"/>
    <w:rsid w:val="0058250F"/>
    <w:rsid w:val="005C1419"/>
    <w:rsid w:val="005D1F61"/>
    <w:rsid w:val="005F6274"/>
    <w:rsid w:val="00620B13"/>
    <w:rsid w:val="006617A0"/>
    <w:rsid w:val="006A386D"/>
    <w:rsid w:val="006E6BCB"/>
    <w:rsid w:val="0073607A"/>
    <w:rsid w:val="00780674"/>
    <w:rsid w:val="00782E4B"/>
    <w:rsid w:val="007B3E41"/>
    <w:rsid w:val="007C399D"/>
    <w:rsid w:val="00817106"/>
    <w:rsid w:val="00870BE7"/>
    <w:rsid w:val="008A33CE"/>
    <w:rsid w:val="008C7AC9"/>
    <w:rsid w:val="008F7872"/>
    <w:rsid w:val="00902A80"/>
    <w:rsid w:val="00935CAB"/>
    <w:rsid w:val="009D71A8"/>
    <w:rsid w:val="00A3008C"/>
    <w:rsid w:val="00A531E2"/>
    <w:rsid w:val="00A8510A"/>
    <w:rsid w:val="00B36DA0"/>
    <w:rsid w:val="00B420D0"/>
    <w:rsid w:val="00B50FD8"/>
    <w:rsid w:val="00BA45D5"/>
    <w:rsid w:val="00C02325"/>
    <w:rsid w:val="00C82814"/>
    <w:rsid w:val="00C97FDC"/>
    <w:rsid w:val="00CB2964"/>
    <w:rsid w:val="00E14807"/>
    <w:rsid w:val="00E15158"/>
    <w:rsid w:val="00E40422"/>
    <w:rsid w:val="00E70B33"/>
    <w:rsid w:val="00ED694B"/>
    <w:rsid w:val="00EF1B14"/>
    <w:rsid w:val="00F247E3"/>
    <w:rsid w:val="00F34454"/>
    <w:rsid w:val="00F93155"/>
    <w:rsid w:val="00F9538E"/>
    <w:rsid w:val="00FC69EC"/>
    <w:rsid w:val="00FD2F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98BA8-ED3E-4605-85A1-B66D8B61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694B"/>
    <w:rPr>
      <w:i/>
      <w:iCs/>
    </w:rPr>
  </w:style>
  <w:style w:type="character" w:styleId="Strong">
    <w:name w:val="Strong"/>
    <w:basedOn w:val="DefaultParagraphFont"/>
    <w:uiPriority w:val="22"/>
    <w:qFormat/>
    <w:rsid w:val="00480E8E"/>
    <w:rPr>
      <w:b/>
      <w:bCs/>
    </w:rPr>
  </w:style>
  <w:style w:type="paragraph" w:styleId="ListParagraph">
    <w:name w:val="List Paragraph"/>
    <w:basedOn w:val="Normal"/>
    <w:uiPriority w:val="34"/>
    <w:qFormat/>
    <w:rsid w:val="006E6BCB"/>
    <w:pPr>
      <w:ind w:left="720"/>
      <w:contextualSpacing/>
    </w:pPr>
  </w:style>
  <w:style w:type="character" w:styleId="Hyperlink">
    <w:name w:val="Hyperlink"/>
    <w:basedOn w:val="DefaultParagraphFont"/>
    <w:uiPriority w:val="99"/>
    <w:semiHidden/>
    <w:unhideWhenUsed/>
    <w:rsid w:val="009D7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22760">
      <w:bodyDiv w:val="1"/>
      <w:marLeft w:val="0"/>
      <w:marRight w:val="0"/>
      <w:marTop w:val="0"/>
      <w:marBottom w:val="0"/>
      <w:divBdr>
        <w:top w:val="none" w:sz="0" w:space="0" w:color="auto"/>
        <w:left w:val="none" w:sz="0" w:space="0" w:color="auto"/>
        <w:bottom w:val="none" w:sz="0" w:space="0" w:color="auto"/>
        <w:right w:val="none" w:sz="0" w:space="0" w:color="auto"/>
      </w:divBdr>
    </w:div>
    <w:div w:id="620453151">
      <w:bodyDiv w:val="1"/>
      <w:marLeft w:val="0"/>
      <w:marRight w:val="0"/>
      <w:marTop w:val="0"/>
      <w:marBottom w:val="0"/>
      <w:divBdr>
        <w:top w:val="none" w:sz="0" w:space="0" w:color="auto"/>
        <w:left w:val="none" w:sz="0" w:space="0" w:color="auto"/>
        <w:bottom w:val="none" w:sz="0" w:space="0" w:color="auto"/>
        <w:right w:val="none" w:sz="0" w:space="0" w:color="auto"/>
      </w:divBdr>
    </w:div>
    <w:div w:id="819925540">
      <w:bodyDiv w:val="1"/>
      <w:marLeft w:val="0"/>
      <w:marRight w:val="0"/>
      <w:marTop w:val="0"/>
      <w:marBottom w:val="0"/>
      <w:divBdr>
        <w:top w:val="none" w:sz="0" w:space="0" w:color="auto"/>
        <w:left w:val="none" w:sz="0" w:space="0" w:color="auto"/>
        <w:bottom w:val="none" w:sz="0" w:space="0" w:color="auto"/>
        <w:right w:val="none" w:sz="0" w:space="0" w:color="auto"/>
      </w:divBdr>
    </w:div>
    <w:div w:id="1104039484">
      <w:bodyDiv w:val="1"/>
      <w:marLeft w:val="0"/>
      <w:marRight w:val="0"/>
      <w:marTop w:val="0"/>
      <w:marBottom w:val="0"/>
      <w:divBdr>
        <w:top w:val="none" w:sz="0" w:space="0" w:color="auto"/>
        <w:left w:val="none" w:sz="0" w:space="0" w:color="auto"/>
        <w:bottom w:val="none" w:sz="0" w:space="0" w:color="auto"/>
        <w:right w:val="none" w:sz="0" w:space="0" w:color="auto"/>
      </w:divBdr>
    </w:div>
    <w:div w:id="1132673203">
      <w:bodyDiv w:val="1"/>
      <w:marLeft w:val="0"/>
      <w:marRight w:val="0"/>
      <w:marTop w:val="0"/>
      <w:marBottom w:val="0"/>
      <w:divBdr>
        <w:top w:val="none" w:sz="0" w:space="0" w:color="auto"/>
        <w:left w:val="none" w:sz="0" w:space="0" w:color="auto"/>
        <w:bottom w:val="none" w:sz="0" w:space="0" w:color="auto"/>
        <w:right w:val="none" w:sz="0" w:space="0" w:color="auto"/>
      </w:divBdr>
    </w:div>
    <w:div w:id="118810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tt.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817</Words>
  <Characters>6757</Characters>
  <Application>Microsoft Office Word</Application>
  <DocSecurity>0</DocSecurity>
  <Lines>103</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Lehtipuu, Outi-I E</dc:creator>
  <cp:keywords/>
  <dc:description/>
  <cp:lastModifiedBy>Lehtipuu, Outi-I E</cp:lastModifiedBy>
  <cp:revision>5</cp:revision>
  <cp:lastPrinted>2018-01-29T12:03:00Z</cp:lastPrinted>
  <dcterms:created xsi:type="dcterms:W3CDTF">2018-08-30T19:33:00Z</dcterms:created>
  <dcterms:modified xsi:type="dcterms:W3CDTF">2018-08-30T21:13:00Z</dcterms:modified>
</cp:coreProperties>
</file>