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Pr="005B2FE0">
        <w:rPr>
          <w:rFonts w:ascii="Arial" w:hAnsi="Arial" w:cs="Arial"/>
        </w:rPr>
        <w:t>REKISTERI</w:t>
      </w:r>
      <w:r>
        <w:rPr>
          <w:rFonts w:ascii="Arial" w:hAnsi="Arial" w:cs="Arial"/>
        </w:rPr>
        <w:t>SELOSTE</w:t>
      </w:r>
    </w:p>
    <w:p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Henkilötietolaki (523/1999) 10 § 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9"/>
        <w:gridCol w:w="2080"/>
        <w:gridCol w:w="2979"/>
      </w:tblGrid>
      <w:tr w:rsidR="005B2FE0" w:rsidTr="005B2FE0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</w:tcBorders>
          </w:tcPr>
          <w:p w:rsid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:rsidR="005B2FE0" w:rsidRP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bottom w:val="nil"/>
            </w:tcBorders>
          </w:tcPr>
          <w:p w:rsidR="005B2FE0" w:rsidRPr="005B2FE0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5B2FE0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  <w:tr w:rsidR="005B2FE0" w:rsidTr="00583A82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  <w:bookmarkStart w:id="0" w:name="Teksti1"/>
        <w:tc>
          <w:tcPr>
            <w:tcW w:w="2096" w:type="dxa"/>
            <w:tcBorders>
              <w:top w:val="nil"/>
            </w:tcBorders>
            <w:vAlign w:val="bottom"/>
          </w:tcPr>
          <w:p w:rsidR="005B2FE0" w:rsidRDefault="005B2FE0" w:rsidP="00D83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3097" w:rsidRPr="00D83097">
              <w:rPr>
                <w:rFonts w:ascii="Arial" w:hAnsi="Arial" w:cs="Arial"/>
                <w:noProof/>
              </w:rPr>
              <w:t>20.2.2018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</w:tbl>
    <w:p w:rsidR="005B2FE0" w:rsidRDefault="005B2FE0">
      <w:pPr>
        <w:rPr>
          <w:rFonts w:ascii="Arial" w:hAnsi="Arial" w:cs="Arial"/>
        </w:rPr>
      </w:pPr>
    </w:p>
    <w:p w:rsidR="000D64CE" w:rsidRDefault="000D64CE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6"/>
        <w:gridCol w:w="8952"/>
      </w:tblGrid>
      <w:tr w:rsidR="00405F0D" w:rsidTr="000D64CE">
        <w:trPr>
          <w:trHeight w:hRule="exact" w:val="142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bookmarkStart w:id="1" w:name="Teksti2"/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D83097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D83097" w:rsidRPr="00D83097">
              <w:rPr>
                <w:rFonts w:ascii="Arial" w:hAnsi="Arial" w:cs="Arial"/>
                <w:b w:val="0"/>
                <w:noProof/>
              </w:rPr>
              <w:t xml:space="preserve">Helsingin yliopisto 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07391C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bookmarkStart w:id="2" w:name="Teksti3"/>
        <w:tc>
          <w:tcPr>
            <w:tcW w:w="9017" w:type="dxa"/>
            <w:tcBorders>
              <w:top w:val="nil"/>
            </w:tcBorders>
          </w:tcPr>
          <w:p w:rsidR="00D83097" w:rsidRPr="00D83097" w:rsidRDefault="00405F0D" w:rsidP="00D83097">
            <w:pPr>
              <w:rPr>
                <w:rFonts w:ascii="Arial" w:hAnsi="Arial" w:cs="Arial"/>
                <w:b w:val="0"/>
                <w:noProof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D83097" w:rsidRPr="00D83097">
              <w:rPr>
                <w:rFonts w:ascii="Arial" w:hAnsi="Arial" w:cs="Arial"/>
                <w:b w:val="0"/>
                <w:noProof/>
              </w:rPr>
              <w:t>Opetusteknologia</w:t>
            </w:r>
            <w:r w:rsidR="00FA43B5">
              <w:rPr>
                <w:rFonts w:ascii="Arial" w:hAnsi="Arial" w:cs="Arial"/>
                <w:b w:val="0"/>
                <w:noProof/>
              </w:rPr>
              <w:t>palvelut</w:t>
            </w:r>
          </w:p>
          <w:p w:rsidR="00D83097" w:rsidRPr="00D83097" w:rsidRDefault="00D83097" w:rsidP="00D83097">
            <w:pPr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PL 53 (Fabianinkatu 28)</w:t>
            </w:r>
          </w:p>
          <w:p w:rsidR="00405F0D" w:rsidRPr="000D64CE" w:rsidRDefault="00D83097" w:rsidP="00D83097">
            <w:pPr>
              <w:rPr>
                <w:rFonts w:ascii="Arial" w:hAnsi="Arial" w:cs="Arial"/>
                <w:b w:val="0"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00014 Helsingin yliopisto</w:t>
            </w:r>
            <w:r w:rsidR="00405F0D" w:rsidRPr="000D64CE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49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bookmarkStart w:id="3" w:name="Teksti4"/>
        <w:tc>
          <w:tcPr>
            <w:tcW w:w="9017" w:type="dxa"/>
            <w:tcBorders>
              <w:top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Tr="000F646D">
        <w:trPr>
          <w:trHeight w:hRule="exact" w:val="130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 rekisteriä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koskevissa</w:t>
            </w:r>
          </w:p>
          <w:p w:rsidR="00405F0D" w:rsidRPr="000F646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0F646D"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bookmarkStart w:id="4" w:name="Teksti8"/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D8309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83097" w:rsidRPr="00D83097">
              <w:rPr>
                <w:rFonts w:ascii="Arial" w:hAnsi="Arial" w:cs="Arial"/>
                <w:b w:val="0"/>
                <w:noProof/>
              </w:rPr>
              <w:t>Marko Alamäki, (Ville Träff)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bookmarkStart w:id="5" w:name="Teksti9"/>
        <w:tc>
          <w:tcPr>
            <w:tcW w:w="9017" w:type="dxa"/>
            <w:tcBorders>
              <w:top w:val="nil"/>
            </w:tcBorders>
          </w:tcPr>
          <w:p w:rsidR="00D83097" w:rsidRPr="00D83097" w:rsidRDefault="00405F0D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83097" w:rsidRPr="00D83097">
              <w:rPr>
                <w:rFonts w:ascii="Arial" w:hAnsi="Arial" w:cs="Arial"/>
                <w:b w:val="0"/>
                <w:noProof/>
              </w:rPr>
              <w:t>Opetusteknologia</w:t>
            </w:r>
            <w:r w:rsidR="00863092">
              <w:rPr>
                <w:rFonts w:ascii="Arial" w:hAnsi="Arial" w:cs="Arial"/>
                <w:b w:val="0"/>
                <w:noProof/>
              </w:rPr>
              <w:t>palvelut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PL 53 (Fabianinkatu 28)</w:t>
            </w:r>
          </w:p>
          <w:p w:rsidR="00405F0D" w:rsidRPr="000F646D" w:rsidRDefault="00D83097" w:rsidP="00D83097">
            <w:pPr>
              <w:spacing w:before="20"/>
              <w:rPr>
                <w:rFonts w:ascii="Arial" w:hAnsi="Arial" w:cs="Arial"/>
                <w:b w:val="0"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00014 Helsingin yliopisto</w:t>
            </w:r>
            <w:r w:rsidR="00405F0D"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bookmarkStart w:id="6" w:name="Teksti10"/>
        <w:tc>
          <w:tcPr>
            <w:tcW w:w="9017" w:type="dxa"/>
            <w:tcBorders>
              <w:top w:val="nil"/>
            </w:tcBorders>
          </w:tcPr>
          <w:p w:rsidR="00D83097" w:rsidRPr="00D83097" w:rsidRDefault="00405F0D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83097" w:rsidRPr="00D83097">
              <w:rPr>
                <w:rFonts w:ascii="Arial" w:hAnsi="Arial" w:cs="Arial"/>
                <w:b w:val="0"/>
                <w:noProof/>
              </w:rPr>
              <w:t xml:space="preserve">Puhelin: 0503768507 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Sähköposti: marko.alamaki@helsinki.fi</w:t>
            </w:r>
          </w:p>
          <w:p w:rsidR="00405F0D" w:rsidRPr="000F646D" w:rsidRDefault="00D83097" w:rsidP="00D83097">
            <w:pPr>
              <w:spacing w:before="20"/>
              <w:rPr>
                <w:rFonts w:ascii="Arial" w:hAnsi="Arial" w:cs="Arial"/>
                <w:b w:val="0"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 xml:space="preserve">                    ville.traff@helsinki.fi</w:t>
            </w:r>
            <w:r w:rsidR="00405F0D"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Tr="005646BF">
        <w:trPr>
          <w:trHeight w:val="380"/>
        </w:trPr>
        <w:tc>
          <w:tcPr>
            <w:tcW w:w="1357" w:type="dxa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05F0D" w:rsidRPr="007679B5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 nimi</w:t>
            </w:r>
          </w:p>
        </w:tc>
        <w:bookmarkStart w:id="7" w:name="Teksti11"/>
        <w:tc>
          <w:tcPr>
            <w:tcW w:w="9017" w:type="dxa"/>
          </w:tcPr>
          <w:p w:rsidR="00405F0D" w:rsidRPr="007679B5" w:rsidRDefault="00405F0D" w:rsidP="00D83097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83097" w:rsidRPr="00D83097">
              <w:rPr>
                <w:rFonts w:ascii="Arial" w:hAnsi="Arial" w:cs="Arial"/>
                <w:b w:val="0"/>
                <w:noProof/>
              </w:rPr>
              <w:t>Opiskelijan digitaidot -opintojakson laadunvarmistuksen opiskelijarekisteri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7679B5" w:rsidTr="00405F0D">
        <w:trPr>
          <w:trHeight w:val="2851"/>
        </w:trPr>
        <w:tc>
          <w:tcPr>
            <w:tcW w:w="1357" w:type="dxa"/>
          </w:tcPr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Henkilötieto-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käsittelyn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tarkoitus</w:t>
            </w: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</w:tc>
        <w:bookmarkStart w:id="8" w:name="Teksti26"/>
        <w:tc>
          <w:tcPr>
            <w:tcW w:w="9017" w:type="dxa"/>
          </w:tcPr>
          <w:p w:rsidR="00064D67" w:rsidRDefault="00172162" w:rsidP="007679B5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83097" w:rsidRPr="00D83097">
              <w:rPr>
                <w:rFonts w:ascii="Arial" w:hAnsi="Arial" w:cs="Arial"/>
                <w:b w:val="0"/>
                <w:noProof/>
              </w:rPr>
              <w:t>Rekisterin pääasiallinen käyttötarkoitus on Helsingin yliopiston Opiskelijan digitaidot -opintojakson opetuksen laadun varmistamisessa tarvittavien opiskelijoiden palautetietojen kerääminen. Rekisteritietojen avulla pyritään parantamaan mm. opiskelijoiden itseopiskelumateriaalia, opetusjärjestelyitä sekä oppimisen arvioinnin välineitä (itsearviointitehtäviä sekä näyttökoetta).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  <w:p w:rsidR="00064D67" w:rsidRDefault="00064D67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7679B5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tietosisältö</w:t>
            </w:r>
          </w:p>
        </w:tc>
        <w:bookmarkStart w:id="9" w:name="Teksti23"/>
        <w:tc>
          <w:tcPr>
            <w:tcW w:w="9017" w:type="dxa"/>
          </w:tcPr>
          <w:p w:rsidR="00D83097" w:rsidRPr="00D83097" w:rsidRDefault="00405F0D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83097" w:rsidRPr="00D83097">
              <w:rPr>
                <w:rFonts w:ascii="Arial" w:hAnsi="Arial" w:cs="Arial"/>
                <w:b w:val="0"/>
                <w:noProof/>
              </w:rPr>
              <w:t>Moodle-oppimisympäristöstä kerättävät tiedot: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Sukunimi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Etunimi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Käyttäjätunnus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Opiskelijanumero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Lähtötasotestien ja näyttökokeiden pistemäärät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Opiskelijan antama tenttipalaute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Palautelomakkeesta (eLomake-järjestelmä) kerättävät tiedot: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Tietojen tallennuksen ajankohta (pvm, klo)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Käyttäjätunnus (lomakkeelle kirjautumisen yhteydessä)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Ikä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Koulutusohjelma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Opintojen vaihe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bookmarkStart w:id="10" w:name="_GoBack"/>
            <w:r w:rsidRPr="00D83097">
              <w:rPr>
                <w:rFonts w:ascii="Arial" w:hAnsi="Arial" w:cs="Arial"/>
                <w:b w:val="0"/>
                <w:noProof/>
              </w:rPr>
              <w:t>Opintojakson suorittamiseen käytetyn tietokoneen ikä ja käyttöjärjestelmä</w:t>
            </w:r>
          </w:p>
          <w:p w:rsidR="00405F0D" w:rsidRDefault="00D83097" w:rsidP="00D83097">
            <w:pPr>
              <w:spacing w:before="20"/>
              <w:rPr>
                <w:rFonts w:ascii="Arial" w:hAnsi="Arial" w:cs="Arial"/>
                <w:b w:val="0"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>Opiskelijan antama kurssipalaute Opiskelijan digitaidot -opintojaksosta</w:t>
            </w:r>
            <w:bookmarkEnd w:id="10"/>
            <w:r w:rsidR="00405F0D"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lastRenderedPageBreak/>
              <w:t>6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Säännönmu-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kaiset tieto-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lähteet</w:t>
            </w:r>
          </w:p>
        </w:tc>
        <w:bookmarkStart w:id="11" w:name="Teksti27"/>
        <w:tc>
          <w:tcPr>
            <w:tcW w:w="9017" w:type="dxa"/>
          </w:tcPr>
          <w:p w:rsidR="00405F0D" w:rsidRDefault="00172162" w:rsidP="00D8309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83097" w:rsidRPr="00D83097">
              <w:rPr>
                <w:rFonts w:ascii="Arial" w:hAnsi="Arial" w:cs="Arial"/>
                <w:b w:val="0"/>
                <w:noProof/>
              </w:rPr>
              <w:t>Kyselyn tiedot kerätään opiskelijoilta eLomake-kyselyjärjestelmän kautta. Lupa palautetietojen käsittelyyn pyydetään opiskelijoilta kysely</w:t>
            </w:r>
            <w:r w:rsidR="00D83097">
              <w:rPr>
                <w:rFonts w:ascii="Arial" w:hAnsi="Arial" w:cs="Arial"/>
                <w:b w:val="0"/>
                <w:noProof/>
              </w:rPr>
              <w:t>n yhteydessä</w:t>
            </w:r>
            <w:r w:rsidR="00D83097" w:rsidRPr="00D83097">
              <w:rPr>
                <w:rFonts w:ascii="Arial" w:hAnsi="Arial" w:cs="Arial"/>
                <w:b w:val="0"/>
                <w:noProof/>
              </w:rPr>
              <w:t xml:space="preserve">.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</w:tbl>
    <w:p w:rsidR="007679B5" w:rsidRDefault="007679B5">
      <w:pPr>
        <w:rPr>
          <w:rFonts w:ascii="Arial" w:hAnsi="Arial" w:cs="Arial"/>
        </w:rPr>
      </w:pPr>
    </w:p>
    <w:p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5"/>
        <w:gridCol w:w="8943"/>
      </w:tblGrid>
      <w:tr w:rsidR="008300DB" w:rsidTr="00F038F7">
        <w:trPr>
          <w:trHeight w:val="375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7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sään-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nönmukaiset</w:t>
            </w:r>
          </w:p>
          <w:p w:rsidR="008300DB" w:rsidRPr="008300DB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luovutukset</w:t>
            </w:r>
          </w:p>
        </w:tc>
        <w:bookmarkStart w:id="12" w:name="Teksti14"/>
        <w:tc>
          <w:tcPr>
            <w:tcW w:w="9008" w:type="dxa"/>
          </w:tcPr>
          <w:p w:rsidR="00D83097" w:rsidRPr="00D83097" w:rsidRDefault="008300DB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83097" w:rsidRPr="00D83097">
              <w:rPr>
                <w:rFonts w:ascii="Arial" w:hAnsi="Arial" w:cs="Arial"/>
                <w:b w:val="0"/>
                <w:noProof/>
              </w:rPr>
              <w:t xml:space="preserve">Opiskelijoiden lähtötasotesti- ja tenttitulokset ovat opintojakson opetuksesta vastaavien henkilöiden tarkasteltavissa Moodle-ympäristössä. </w:t>
            </w:r>
          </w:p>
          <w:p w:rsidR="00D83097" w:rsidRPr="00D83097" w:rsidRDefault="00D83097" w:rsidP="00D83097">
            <w:pPr>
              <w:spacing w:before="20"/>
              <w:rPr>
                <w:rFonts w:ascii="Arial" w:hAnsi="Arial" w:cs="Arial"/>
                <w:b w:val="0"/>
                <w:noProof/>
              </w:rPr>
            </w:pPr>
          </w:p>
          <w:p w:rsidR="008300DB" w:rsidRPr="008300DB" w:rsidRDefault="00D83097" w:rsidP="00D83097">
            <w:pPr>
              <w:spacing w:before="20"/>
              <w:rPr>
                <w:rFonts w:ascii="Arial" w:hAnsi="Arial" w:cs="Arial"/>
                <w:b w:val="0"/>
              </w:rPr>
            </w:pPr>
            <w:r w:rsidRPr="00D83097">
              <w:rPr>
                <w:rFonts w:ascii="Arial" w:hAnsi="Arial" w:cs="Arial"/>
                <w:b w:val="0"/>
                <w:noProof/>
              </w:rPr>
              <w:t xml:space="preserve">Rekisteristä vastaava henkilö käsittelee opiskelijoiden antaman kurssipalautteen (eLomake-kyselyjärjestelmällä annettu palaute), ja luovuttaa kunkin kampuksen opiskelijoiden </w:t>
            </w:r>
            <w:r w:rsidR="007452A2">
              <w:rPr>
                <w:rFonts w:ascii="Arial" w:hAnsi="Arial" w:cs="Arial"/>
                <w:b w:val="0"/>
                <w:noProof/>
              </w:rPr>
              <w:t xml:space="preserve">anonymisoidut </w:t>
            </w:r>
            <w:r w:rsidRPr="00D83097">
              <w:rPr>
                <w:rFonts w:ascii="Arial" w:hAnsi="Arial" w:cs="Arial"/>
                <w:b w:val="0"/>
                <w:noProof/>
              </w:rPr>
              <w:t>palautteet ko. tahon opetuksesta vastaavalle henkilölle sähköisessä muodossa.</w:t>
            </w:r>
            <w:r w:rsidR="008300DB"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8300DB" w:rsidTr="005646BF">
        <w:trPr>
          <w:trHeight w:val="111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8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siirto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EU:n tai ETA:n</w:t>
            </w:r>
          </w:p>
          <w:p w:rsidR="008300DB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ulkopuolelle</w:t>
            </w: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</w:tc>
        <w:bookmarkStart w:id="13" w:name="Teksti15"/>
        <w:tc>
          <w:tcPr>
            <w:tcW w:w="9008" w:type="dxa"/>
          </w:tcPr>
          <w:p w:rsidR="008300DB" w:rsidRPr="008300DB" w:rsidRDefault="008300DB" w:rsidP="00D8309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83097">
              <w:rPr>
                <w:rFonts w:ascii="Arial" w:hAnsi="Arial" w:cs="Arial"/>
                <w:b w:val="0"/>
                <w:noProof/>
              </w:rPr>
              <w:t>Tietoja ei käsitellä järjestelmissä, joista tietoa voitaisiin sopimusten mukaan siirtää EU:n ulkopuolelle.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:rsidTr="005646BF">
        <w:trPr>
          <w:trHeight w:hRule="exact" w:val="170"/>
        </w:trPr>
        <w:tc>
          <w:tcPr>
            <w:tcW w:w="1366" w:type="dxa"/>
            <w:vMerge w:val="restart"/>
          </w:tcPr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suojauksen</w:t>
            </w:r>
          </w:p>
          <w:p w:rsidR="009C4532" w:rsidRPr="00ED4160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vAlign w:val="bottom"/>
          </w:tcPr>
          <w:p w:rsidR="009C4532" w:rsidRPr="005646BF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Tr="005646BF">
        <w:trPr>
          <w:trHeight w:val="2892"/>
        </w:trPr>
        <w:tc>
          <w:tcPr>
            <w:tcW w:w="1366" w:type="dxa"/>
            <w:vMerge/>
          </w:tcPr>
          <w:p w:rsidR="005646BF" w:rsidRPr="00ED4160" w:rsidRDefault="005646BF">
            <w:pPr>
              <w:rPr>
                <w:rFonts w:ascii="Arial" w:hAnsi="Arial" w:cs="Arial"/>
              </w:rPr>
            </w:pPr>
          </w:p>
        </w:tc>
        <w:bookmarkStart w:id="14" w:name="Teksti24"/>
        <w:tc>
          <w:tcPr>
            <w:tcW w:w="9008" w:type="dxa"/>
            <w:tcBorders>
              <w:top w:val="nil"/>
              <w:bottom w:val="nil"/>
            </w:tcBorders>
          </w:tcPr>
          <w:p w:rsidR="005646BF" w:rsidRPr="008300DB" w:rsidRDefault="005646BF" w:rsidP="00D8309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83097" w:rsidRPr="00D83097">
              <w:rPr>
                <w:rFonts w:ascii="Arial" w:hAnsi="Arial" w:cs="Arial"/>
                <w:b w:val="0"/>
                <w:noProof/>
              </w:rPr>
              <w:t>Kerätystä datasta ei pidetä manuaalista aineistoa.</w:t>
            </w:r>
            <w:r w:rsidR="00D83097">
              <w:rPr>
                <w:rFonts w:ascii="Arial" w:hAnsi="Arial" w:cs="Arial"/>
                <w:b w:val="0"/>
                <w:noProof/>
              </w:rPr>
              <w:t xml:space="preserve"> Palautteita voidaan käsitellä anonymisoituina muiden opintojakson järjestämiseen osallistuvien henkilöiden kanssa siten, ettei </w:t>
            </w:r>
            <w:r w:rsidR="00550D7F">
              <w:rPr>
                <w:rFonts w:ascii="Arial" w:hAnsi="Arial" w:cs="Arial"/>
                <w:b w:val="0"/>
                <w:noProof/>
              </w:rPr>
              <w:t xml:space="preserve">yksittäisiä </w:t>
            </w:r>
            <w:r w:rsidR="00D83097">
              <w:rPr>
                <w:rFonts w:ascii="Arial" w:hAnsi="Arial" w:cs="Arial"/>
                <w:b w:val="0"/>
                <w:noProof/>
              </w:rPr>
              <w:t xml:space="preserve">palautteen antajia voida tunnistaa ja yksilöidä </w:t>
            </w:r>
            <w:r w:rsidR="005D3EB2">
              <w:rPr>
                <w:rFonts w:ascii="Arial" w:hAnsi="Arial" w:cs="Arial"/>
                <w:b w:val="0"/>
                <w:noProof/>
              </w:rPr>
              <w:t>palaute</w:t>
            </w:r>
            <w:r w:rsidR="00D83097">
              <w:rPr>
                <w:rFonts w:ascii="Arial" w:hAnsi="Arial" w:cs="Arial"/>
                <w:b w:val="0"/>
                <w:noProof/>
              </w:rPr>
              <w:t xml:space="preserve">aineiston tai sen osien perusteella.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:rsidTr="005646BF">
        <w:trPr>
          <w:trHeight w:hRule="exact" w:val="142"/>
        </w:trPr>
        <w:tc>
          <w:tcPr>
            <w:tcW w:w="1366" w:type="dxa"/>
            <w:vMerge/>
          </w:tcPr>
          <w:p w:rsidR="005646BF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9C4532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Tr="005646BF">
        <w:trPr>
          <w:trHeight w:val="3402"/>
        </w:trPr>
        <w:tc>
          <w:tcPr>
            <w:tcW w:w="1366" w:type="dxa"/>
            <w:vMerge/>
          </w:tcPr>
          <w:p w:rsidR="00064D67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5" w:name="Teksti25"/>
        <w:tc>
          <w:tcPr>
            <w:tcW w:w="9008" w:type="dxa"/>
            <w:tcBorders>
              <w:top w:val="nil"/>
            </w:tcBorders>
          </w:tcPr>
          <w:p w:rsidR="00064D67" w:rsidRDefault="005646BF" w:rsidP="00D8309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83097" w:rsidRPr="00D83097">
              <w:rPr>
                <w:rFonts w:ascii="Arial" w:hAnsi="Arial" w:cs="Arial"/>
                <w:b w:val="0"/>
                <w:noProof/>
              </w:rPr>
              <w:t>Kerätyt tiedot tallennetaan yliopiston palvelimella rekisteriasioista vastaavan henkilön toimesta (kohta 2). Tietoihin pääsee käsiksi vain käyttäjätunnuksella ja salasanalla.</w:t>
            </w:r>
            <w:r w:rsidR="00D83097">
              <w:rPr>
                <w:rFonts w:ascii="Arial" w:hAnsi="Arial" w:cs="Arial"/>
                <w:b w:val="0"/>
                <w:noProof/>
              </w:rPr>
              <w:t xml:space="preserve"> </w:t>
            </w:r>
            <w:r w:rsidR="00D83097" w:rsidRPr="00D83097">
              <w:rPr>
                <w:rFonts w:ascii="Arial" w:hAnsi="Arial" w:cs="Arial"/>
                <w:b w:val="0"/>
                <w:noProof/>
              </w:rPr>
              <w:t xml:space="preserve">Kerätystä datasta ei pidetä manuaalista aineistoa. Palautteita voidaan käsitellä anonymisoituina muiden opintojakson järjestämiseen osallistuvien henkilöiden kanssa siten, ettei </w:t>
            </w:r>
            <w:r w:rsidR="00550D7F">
              <w:rPr>
                <w:rFonts w:ascii="Arial" w:hAnsi="Arial" w:cs="Arial"/>
                <w:b w:val="0"/>
                <w:noProof/>
              </w:rPr>
              <w:t xml:space="preserve">yksittäisiä </w:t>
            </w:r>
            <w:r w:rsidR="00D83097" w:rsidRPr="00D83097">
              <w:rPr>
                <w:rFonts w:ascii="Arial" w:hAnsi="Arial" w:cs="Arial"/>
                <w:b w:val="0"/>
                <w:noProof/>
              </w:rPr>
              <w:t>palautteen antajia voida tunnistaa ja yksilöidä aineiston tai sen osien perusteella.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</w:tbl>
    <w:p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nqKTZ+Phh/Ly+rH4cuuYQOFRSIag3/LwNqwMnsJapOHPKeOvcVum3S/OjZpKb4cH9NZcCFSVZnE6FmAme0hXA==" w:salt="hVISHH5Sub9AxbiomA74W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0"/>
    <w:rsid w:val="000078BA"/>
    <w:rsid w:val="00064D67"/>
    <w:rsid w:val="0007391C"/>
    <w:rsid w:val="000D64CE"/>
    <w:rsid w:val="000F646D"/>
    <w:rsid w:val="00172162"/>
    <w:rsid w:val="001737B5"/>
    <w:rsid w:val="001764BD"/>
    <w:rsid w:val="003B77ED"/>
    <w:rsid w:val="003D5978"/>
    <w:rsid w:val="00405F0D"/>
    <w:rsid w:val="004A20DF"/>
    <w:rsid w:val="00550D7F"/>
    <w:rsid w:val="005646BF"/>
    <w:rsid w:val="00583A82"/>
    <w:rsid w:val="005B2FE0"/>
    <w:rsid w:val="005D3EB2"/>
    <w:rsid w:val="005E0587"/>
    <w:rsid w:val="00721950"/>
    <w:rsid w:val="007452A2"/>
    <w:rsid w:val="007679B5"/>
    <w:rsid w:val="008300DB"/>
    <w:rsid w:val="00863092"/>
    <w:rsid w:val="00980ACE"/>
    <w:rsid w:val="009C4532"/>
    <w:rsid w:val="00C44645"/>
    <w:rsid w:val="00D75750"/>
    <w:rsid w:val="00D83097"/>
    <w:rsid w:val="00E96099"/>
    <w:rsid w:val="00ED4160"/>
    <w:rsid w:val="00F038F7"/>
    <w:rsid w:val="00F05730"/>
    <w:rsid w:val="00F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15E3CA-7573-476A-942A-E077643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73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37B5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37B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73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O922014</dc:creator>
  <cp:keywords/>
  <dc:description/>
  <cp:lastModifiedBy>Träff, Ville P</cp:lastModifiedBy>
  <cp:revision>2</cp:revision>
  <dcterms:created xsi:type="dcterms:W3CDTF">2018-05-23T11:31:00Z</dcterms:created>
  <dcterms:modified xsi:type="dcterms:W3CDTF">2018-05-23T11:31:00Z</dcterms:modified>
</cp:coreProperties>
</file>