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46" w:rsidRDefault="00C16546">
      <w:r>
        <w:t>’’PAPERIMAA’’ SUOMI</w:t>
      </w:r>
    </w:p>
    <w:p w:rsidR="00C16546" w:rsidRDefault="00C16546"/>
    <w:p w:rsidR="00C16546" w:rsidRPr="00C16546" w:rsidRDefault="00C16546" w:rsidP="00C16546">
      <w:pPr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</w:pPr>
      <w:r>
        <w:t xml:space="preserve">Reflektointia artikkelista </w:t>
      </w:r>
      <w:r w:rsidRPr="00C16546"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  <w:t xml:space="preserve"> ''Learning in </w:t>
      </w:r>
      <w:proofErr w:type="spellStart"/>
      <w:r w:rsidRPr="00C16546"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  <w:t>paperland</w:t>
      </w:r>
      <w:proofErr w:type="spellEnd"/>
      <w:r w:rsidRPr="00C16546"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  <w:t xml:space="preserve">: </w:t>
      </w:r>
      <w:proofErr w:type="spellStart"/>
      <w:r w:rsidRPr="00C16546"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  <w:t>cultural</w:t>
      </w:r>
      <w:proofErr w:type="spellEnd"/>
      <w:r w:rsidRPr="00C16546"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  <w:t xml:space="preserve"> </w:t>
      </w:r>
      <w:proofErr w:type="spellStart"/>
      <w:r w:rsidRPr="00C16546"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  <w:t>tools</w:t>
      </w:r>
      <w:proofErr w:type="spellEnd"/>
      <w:r w:rsidRPr="00C16546"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  <w:t xml:space="preserve"> and </w:t>
      </w:r>
      <w:proofErr w:type="spellStart"/>
      <w:r w:rsidRPr="00C16546"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  <w:t>learning</w:t>
      </w:r>
      <w:proofErr w:type="spellEnd"/>
      <w:r w:rsidRPr="00C16546"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  <w:t xml:space="preserve">  </w:t>
      </w:r>
      <w:proofErr w:type="spellStart"/>
      <w:r w:rsidRPr="00C16546"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  <w:t>practices</w:t>
      </w:r>
      <w:proofErr w:type="spellEnd"/>
      <w:r w:rsidRPr="00C16546"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  <w:t xml:space="preserve"> in Finland'' </w:t>
      </w:r>
      <w:r>
        <w:rPr>
          <w:rFonts w:ascii="Helvetica" w:eastAsia="Times New Roman" w:hAnsi="Helvetica" w:cs="Times New Roman"/>
          <w:color w:val="141412"/>
          <w:shd w:val="clear" w:color="auto" w:fill="FFFFFF"/>
          <w:lang w:eastAsia="en-US"/>
        </w:rPr>
        <w:t xml:space="preserve"> (Ryhmän ’’oma tutkija’’)</w:t>
      </w:r>
    </w:p>
    <w:p w:rsidR="00C16546" w:rsidRDefault="00C16546" w:rsidP="00C16546">
      <w:pPr>
        <w:pStyle w:val="ListParagraph"/>
        <w:numPr>
          <w:ilvl w:val="0"/>
          <w:numId w:val="2"/>
        </w:numPr>
      </w:pPr>
      <w:r>
        <w:t>Papereilla tärkeä kulttuurinen merkitys Suomessa, erityisesti opetuksessa</w:t>
      </w:r>
    </w:p>
    <w:p w:rsidR="00C16546" w:rsidRDefault="00C16546" w:rsidP="00C16546">
      <w:pPr>
        <w:pStyle w:val="ListParagraph"/>
        <w:numPr>
          <w:ilvl w:val="0"/>
          <w:numId w:val="2"/>
        </w:numPr>
      </w:pPr>
      <w:r>
        <w:t>Miksi?  =&gt; Paperi niin sanottu ’’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artifact</w:t>
      </w:r>
      <w:proofErr w:type="spellEnd"/>
      <w:r>
        <w:t>’’, historiallisen ja kulttuurikehityksen kautta. Materiallinen väline joka symbolisoi oppimista =&gt; syvempi merkitys =&gt; papereilla on ’’valtaa’’</w:t>
      </w:r>
    </w:p>
    <w:p w:rsidR="00C16546" w:rsidRDefault="00C16546" w:rsidP="00C16546">
      <w:pPr>
        <w:pStyle w:val="ListParagraph"/>
        <w:numPr>
          <w:ilvl w:val="0"/>
          <w:numId w:val="2"/>
        </w:numPr>
      </w:pPr>
      <w:r>
        <w:t>Aiheuttaa hämmennystä maahanmuuttajien keskuudessa, joiden kulttuureissa ei ole samaa paperivaltaa ja määrää.</w:t>
      </w:r>
    </w:p>
    <w:p w:rsidR="00C16546" w:rsidRDefault="00C16546" w:rsidP="00C16546">
      <w:pPr>
        <w:pStyle w:val="ListParagraph"/>
        <w:numPr>
          <w:ilvl w:val="0"/>
          <w:numId w:val="2"/>
        </w:numPr>
      </w:pPr>
      <w:r>
        <w:t xml:space="preserve">=&gt; aiheuttaa maahanmuuttajaopiskelijoille stressiä kun he eivät ole tottuneet organisoimaan suuria paperimääriä jota saadaan kurssien aikana. </w:t>
      </w:r>
    </w:p>
    <w:p w:rsidR="00C16546" w:rsidRDefault="00C16546" w:rsidP="00C16546">
      <w:r>
        <w:t>Omat ajatukset:</w:t>
      </w:r>
    </w:p>
    <w:p w:rsidR="00C16546" w:rsidRDefault="00C16546" w:rsidP="00C16546">
      <w:pPr>
        <w:pStyle w:val="ListParagraph"/>
        <w:numPr>
          <w:ilvl w:val="0"/>
          <w:numId w:val="2"/>
        </w:numPr>
      </w:pPr>
      <w:r>
        <w:t xml:space="preserve"> On mukavampaa lukea tavallisesta kirjasta ja tulostaa luettavat </w:t>
      </w:r>
      <w:bookmarkStart w:id="0" w:name="_GoBack"/>
      <w:bookmarkEnd w:id="0"/>
      <w:r>
        <w:t xml:space="preserve">materiaali (esim. artikkelin josta kirjoitan nyt).  </w:t>
      </w:r>
    </w:p>
    <w:p w:rsidR="00C16546" w:rsidRDefault="00C16546" w:rsidP="00C16546">
      <w:pPr>
        <w:pStyle w:val="ListParagraph"/>
        <w:numPr>
          <w:ilvl w:val="0"/>
          <w:numId w:val="2"/>
        </w:numPr>
      </w:pPr>
      <w:r>
        <w:t>Jokaista asiaa varten pitää täyttää ainakin yksi paperi, nykyään pystyy myös elektronisesti mutta ajatus on sama =&gt; täytyy näyttää paperit jotta todistaa että on jotakin.</w:t>
      </w:r>
    </w:p>
    <w:p w:rsidR="00DD3657" w:rsidRDefault="00DD3657" w:rsidP="00C16546">
      <w:pPr>
        <w:pStyle w:val="ListParagraph"/>
        <w:numPr>
          <w:ilvl w:val="0"/>
          <w:numId w:val="2"/>
        </w:numPr>
      </w:pPr>
      <w:r>
        <w:t>Stressi paperimäärästä tuttu tunne minulla, mutta koen että asia on helpottunut viime vuosina  =&gt; totta kai vielä isompi ongelma ihmiselle joka ei ole kasvanut ’’paperimaassa’’</w:t>
      </w:r>
    </w:p>
    <w:p w:rsidR="00DD3657" w:rsidRDefault="00DD3657" w:rsidP="00C16546">
      <w:pPr>
        <w:pStyle w:val="ListParagraph"/>
        <w:numPr>
          <w:ilvl w:val="0"/>
          <w:numId w:val="2"/>
        </w:numPr>
      </w:pPr>
      <w:r>
        <w:t xml:space="preserve">Paperin käyttö koulussa on vähentynyt tietotekniikan käytön lisäännyttyä, mutta haasteita tämä taas tuo tullessaan maahanmuuttajille? </w:t>
      </w:r>
    </w:p>
    <w:p w:rsidR="00DD3657" w:rsidRDefault="00DD3657" w:rsidP="00C16546">
      <w:pPr>
        <w:pStyle w:val="ListParagraph"/>
        <w:numPr>
          <w:ilvl w:val="0"/>
          <w:numId w:val="2"/>
        </w:numPr>
      </w:pPr>
      <w:r>
        <w:t xml:space="preserve">Tämän artikkelin myötä nousi ajatus siitä että esim. koulut ja laitokset pitäisi olla tietoisia siitä että hyvin pienetkin asiat jotka tuntuvat meistä </w:t>
      </w:r>
      <w:r w:rsidR="009E2C1A">
        <w:t>itsestään selviltä, pitäisi tuoda esille ja selittää oppilaille. Mutta onko mahdollista toteuttaa tämä käytännössä?</w:t>
      </w:r>
    </w:p>
    <w:p w:rsidR="009E2C1A" w:rsidRDefault="009E2C1A" w:rsidP="009E2C1A"/>
    <w:p w:rsidR="00DD3657" w:rsidRDefault="00DD3657" w:rsidP="00DD3657">
      <w:pPr>
        <w:pStyle w:val="ListParagraph"/>
      </w:pPr>
    </w:p>
    <w:p w:rsidR="00C16546" w:rsidRDefault="00C16546" w:rsidP="00C16546"/>
    <w:p w:rsidR="00C16546" w:rsidRDefault="00C16546"/>
    <w:sectPr w:rsidR="00C16546" w:rsidSect="00DB0F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DED"/>
    <w:multiLevelType w:val="hybridMultilevel"/>
    <w:tmpl w:val="B726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3A3D"/>
    <w:multiLevelType w:val="hybridMultilevel"/>
    <w:tmpl w:val="D7B8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46"/>
    <w:rsid w:val="009E2C1A"/>
    <w:rsid w:val="00C16546"/>
    <w:rsid w:val="00DB0FFB"/>
    <w:rsid w:val="00DD3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896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65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1329</Characters>
  <Application>Microsoft Macintosh Word</Application>
  <DocSecurity>0</DocSecurity>
  <Lines>11</Lines>
  <Paragraphs>3</Paragraphs>
  <ScaleCrop>false</ScaleCrop>
  <Company>TKK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Hirvonen</dc:creator>
  <cp:keywords/>
  <dc:description/>
  <cp:lastModifiedBy>Petri Hirvonen</cp:lastModifiedBy>
  <cp:revision>1</cp:revision>
  <dcterms:created xsi:type="dcterms:W3CDTF">2014-09-26T09:11:00Z</dcterms:created>
  <dcterms:modified xsi:type="dcterms:W3CDTF">2014-09-26T09:45:00Z</dcterms:modified>
</cp:coreProperties>
</file>